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5" w:rsidRDefault="009829B5" w:rsidP="009829B5">
      <w:pPr>
        <w:jc w:val="center"/>
      </w:pPr>
      <w:r>
        <w:t>Osnovna škola „Đuro Ester“ Koprivnica</w:t>
      </w:r>
    </w:p>
    <w:p w:rsidR="009829B5" w:rsidRDefault="009829B5" w:rsidP="009829B5">
      <w:pPr>
        <w:jc w:val="center"/>
        <w:rPr>
          <w:rFonts w:ascii="Times New Roman" w:hAnsi="Times New Roman"/>
          <w:b/>
          <w:sz w:val="24"/>
          <w:szCs w:val="24"/>
        </w:rPr>
      </w:pPr>
      <w:r w:rsidRPr="007F532D">
        <w:rPr>
          <w:rFonts w:ascii="Times New Roman" w:hAnsi="Times New Roman"/>
          <w:b/>
          <w:sz w:val="24"/>
          <w:szCs w:val="24"/>
        </w:rPr>
        <w:t>PLAN PROVEDB</w:t>
      </w:r>
      <w:r>
        <w:rPr>
          <w:rFonts w:ascii="Times New Roman" w:hAnsi="Times New Roman"/>
          <w:b/>
          <w:sz w:val="24"/>
          <w:szCs w:val="24"/>
        </w:rPr>
        <w:t>E</w:t>
      </w:r>
      <w:r w:rsidRPr="007F532D">
        <w:rPr>
          <w:rFonts w:ascii="Times New Roman" w:hAnsi="Times New Roman"/>
          <w:b/>
          <w:sz w:val="24"/>
          <w:szCs w:val="24"/>
        </w:rPr>
        <w:t xml:space="preserve"> KUR</w:t>
      </w:r>
      <w:r>
        <w:rPr>
          <w:rFonts w:ascii="Times New Roman" w:hAnsi="Times New Roman"/>
          <w:b/>
          <w:sz w:val="24"/>
          <w:szCs w:val="24"/>
        </w:rPr>
        <w:t>I</w:t>
      </w:r>
      <w:r w:rsidRPr="007F532D">
        <w:rPr>
          <w:rFonts w:ascii="Times New Roman" w:hAnsi="Times New Roman"/>
          <w:b/>
          <w:sz w:val="24"/>
          <w:szCs w:val="24"/>
        </w:rPr>
        <w:t xml:space="preserve">KULUMSKIH CILJEVA  </w:t>
      </w:r>
    </w:p>
    <w:p w:rsidR="009829B5" w:rsidRPr="007F532D" w:rsidRDefault="009829B5" w:rsidP="009829B5">
      <w:pPr>
        <w:jc w:val="center"/>
        <w:rPr>
          <w:rFonts w:ascii="Times New Roman" w:hAnsi="Times New Roman"/>
          <w:b/>
          <w:sz w:val="24"/>
          <w:szCs w:val="24"/>
        </w:rPr>
      </w:pPr>
      <w:r w:rsidRPr="007F532D">
        <w:rPr>
          <w:rFonts w:ascii="Times New Roman" w:hAnsi="Times New Roman"/>
          <w:b/>
          <w:sz w:val="24"/>
          <w:szCs w:val="24"/>
        </w:rPr>
        <w:t>ZA ŠKOLSKU GODINU 201</w:t>
      </w:r>
      <w:r>
        <w:rPr>
          <w:rFonts w:ascii="Times New Roman" w:hAnsi="Times New Roman"/>
          <w:b/>
          <w:sz w:val="24"/>
          <w:szCs w:val="24"/>
        </w:rPr>
        <w:t>5.</w:t>
      </w:r>
      <w:r w:rsidRPr="007F532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7F532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3"/>
        <w:gridCol w:w="6997"/>
      </w:tblGrid>
      <w:tr w:rsidR="009829B5" w:rsidTr="00567CBF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Pr="007F532D" w:rsidRDefault="009829B5" w:rsidP="00567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KURIKULUMSKO PODRUČJE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Default="009829B5" w:rsidP="00567CBF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GRAĐANSKI ODGOJ I OBRAZOVANJE</w:t>
            </w:r>
          </w:p>
          <w:p w:rsidR="00B90B1B" w:rsidRPr="00B90B1B" w:rsidRDefault="00B90B1B" w:rsidP="00567CBF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B90B1B">
              <w:rPr>
                <w:b/>
                <w:color w:val="0000FF"/>
                <w:sz w:val="24"/>
                <w:szCs w:val="24"/>
              </w:rPr>
              <w:t>Međukulturna i gospodarska dimenzija</w:t>
            </w:r>
          </w:p>
        </w:tc>
      </w:tr>
      <w:tr w:rsidR="009829B5" w:rsidTr="00567CBF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Pr="007F532D" w:rsidRDefault="009829B5" w:rsidP="00567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CIKLUS (RAZRED)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Default="009829B5" w:rsidP="00567C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CIKLUS / 7. razredi</w:t>
            </w:r>
          </w:p>
        </w:tc>
      </w:tr>
      <w:tr w:rsidR="009829B5" w:rsidTr="00567CBF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Pr="007F532D" w:rsidRDefault="009829B5" w:rsidP="00982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2. CILJ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Pr="00AE33C0" w:rsidRDefault="009D2993" w:rsidP="009829B5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 xml:space="preserve">Uočiti </w:t>
            </w:r>
            <w:r w:rsidR="009829B5">
              <w:rPr>
                <w:color w:val="000000"/>
              </w:rPr>
              <w:t xml:space="preserve"> razloge, važnost</w:t>
            </w:r>
            <w:r>
              <w:rPr>
                <w:color w:val="000000"/>
              </w:rPr>
              <w:t xml:space="preserve"> i oblike udruživanja u Europi i</w:t>
            </w:r>
            <w:r w:rsidR="002202FA">
              <w:rPr>
                <w:color w:val="000000"/>
              </w:rPr>
              <w:t xml:space="preserve"> analizirati važnost </w:t>
            </w:r>
            <w:r w:rsidR="009829B5">
              <w:rPr>
                <w:color w:val="000000"/>
              </w:rPr>
              <w:t xml:space="preserve"> EU-a u Europi i svijetu</w:t>
            </w:r>
            <w:r>
              <w:rPr>
                <w:color w:val="000000"/>
              </w:rPr>
              <w:t xml:space="preserve"> i mjesto Hrvatske</w:t>
            </w:r>
          </w:p>
        </w:tc>
      </w:tr>
      <w:tr w:rsidR="009829B5" w:rsidTr="00567CBF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Pr="007F532D" w:rsidRDefault="009829B5" w:rsidP="009829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3. OBRAZLOŽENJE CILJA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B5" w:rsidRPr="002202FA" w:rsidRDefault="002202FA" w:rsidP="00982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 poznavanja EU i mjesto Hrvatske kao nove članice EU</w:t>
            </w:r>
          </w:p>
          <w:p w:rsidR="009829B5" w:rsidRPr="002202FA" w:rsidRDefault="009829B5" w:rsidP="009829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2993" w:rsidTr="00567CBF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93" w:rsidRPr="007F532D" w:rsidRDefault="009D2993" w:rsidP="009D29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4. OČEKIVANI ISHODI/POSTIGNUĆA</w:t>
            </w:r>
          </w:p>
          <w:p w:rsidR="009D2993" w:rsidRPr="007F532D" w:rsidRDefault="009D2993" w:rsidP="009D29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Učenik će moći: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93" w:rsidRPr="002202FA" w:rsidRDefault="00B90B1B" w:rsidP="009D2993">
            <w:pPr>
              <w:pStyle w:val="Bezproreda"/>
              <w:rPr>
                <w:color w:val="000000"/>
                <w:sz w:val="24"/>
                <w:szCs w:val="24"/>
              </w:rPr>
            </w:pPr>
            <w:r w:rsidRPr="002202FA">
              <w:rPr>
                <w:color w:val="000000"/>
                <w:sz w:val="24"/>
                <w:szCs w:val="24"/>
              </w:rPr>
              <w:t xml:space="preserve">– objasniti </w:t>
            </w:r>
            <w:r w:rsidR="00C96556" w:rsidRPr="002202FA">
              <w:rPr>
                <w:color w:val="000000"/>
                <w:sz w:val="24"/>
                <w:szCs w:val="24"/>
              </w:rPr>
              <w:t xml:space="preserve"> </w:t>
            </w:r>
            <w:r w:rsidR="009D2993" w:rsidRPr="002202FA">
              <w:rPr>
                <w:color w:val="000000"/>
                <w:sz w:val="24"/>
                <w:szCs w:val="24"/>
              </w:rPr>
              <w:t xml:space="preserve">značenje očuvanja kulturnog identiteta i kulturnih različitosti u kontekstu globalizacijske kulture </w:t>
            </w:r>
            <w:r w:rsidR="002202FA">
              <w:rPr>
                <w:color w:val="000000"/>
                <w:sz w:val="24"/>
                <w:szCs w:val="24"/>
              </w:rPr>
              <w:t>i integracijskih procesa</w:t>
            </w:r>
          </w:p>
          <w:p w:rsidR="009D2993" w:rsidRPr="002202FA" w:rsidRDefault="00C96556" w:rsidP="009D2993">
            <w:pPr>
              <w:pStyle w:val="Bezproreda"/>
              <w:rPr>
                <w:color w:val="000000"/>
                <w:sz w:val="24"/>
                <w:szCs w:val="24"/>
              </w:rPr>
            </w:pPr>
            <w:r w:rsidRPr="002202FA">
              <w:rPr>
                <w:color w:val="000000"/>
                <w:sz w:val="24"/>
                <w:szCs w:val="24"/>
              </w:rPr>
              <w:t>– opisati</w:t>
            </w:r>
            <w:r w:rsidR="009D2993" w:rsidRPr="002202FA">
              <w:rPr>
                <w:color w:val="000000"/>
                <w:sz w:val="24"/>
                <w:szCs w:val="24"/>
              </w:rPr>
              <w:t xml:space="preserve"> u čemu se sastoji interkulturni dijalog i zašto je važan za izgradnju demokratske zajednice</w:t>
            </w:r>
          </w:p>
          <w:p w:rsidR="009D2993" w:rsidRPr="002202FA" w:rsidRDefault="00C96556" w:rsidP="009D2993">
            <w:pPr>
              <w:pStyle w:val="Bezproreda"/>
              <w:rPr>
                <w:color w:val="000000"/>
                <w:sz w:val="24"/>
                <w:szCs w:val="24"/>
              </w:rPr>
            </w:pPr>
            <w:r w:rsidRPr="002202FA">
              <w:rPr>
                <w:color w:val="000000"/>
                <w:sz w:val="24"/>
                <w:szCs w:val="24"/>
              </w:rPr>
              <w:t>– pokazati</w:t>
            </w:r>
            <w:r w:rsidR="009D2993" w:rsidRPr="002202FA">
              <w:rPr>
                <w:color w:val="000000"/>
                <w:sz w:val="24"/>
                <w:szCs w:val="24"/>
              </w:rPr>
              <w:t xml:space="preserve"> privrženost uzajamnom razumijevanju, poštovanju, suradnji i solidarnosti na razini razreda, škole i društva u cjelini</w:t>
            </w:r>
          </w:p>
          <w:p w:rsidR="009D2993" w:rsidRPr="002202FA" w:rsidRDefault="00C96556" w:rsidP="009D2993">
            <w:pPr>
              <w:pStyle w:val="Bezproreda"/>
              <w:rPr>
                <w:color w:val="000000"/>
                <w:sz w:val="24"/>
                <w:szCs w:val="24"/>
              </w:rPr>
            </w:pPr>
            <w:r w:rsidRPr="002202FA">
              <w:rPr>
                <w:color w:val="000000"/>
                <w:sz w:val="24"/>
                <w:szCs w:val="24"/>
              </w:rPr>
              <w:t>– opisati</w:t>
            </w:r>
            <w:r w:rsidR="009D2993" w:rsidRPr="002202FA">
              <w:rPr>
                <w:color w:val="000000"/>
                <w:sz w:val="24"/>
                <w:szCs w:val="24"/>
              </w:rPr>
              <w:t xml:space="preserve"> što je održiv razvoj lokalne sredine i Hrvatske te društveno odgovorno gospodarstvo</w:t>
            </w:r>
          </w:p>
          <w:p w:rsidR="00C96556" w:rsidRPr="002202FA" w:rsidRDefault="00C96556" w:rsidP="00C96556">
            <w:pPr>
              <w:pStyle w:val="Bezproreda"/>
              <w:rPr>
                <w:color w:val="000000"/>
                <w:sz w:val="24"/>
                <w:szCs w:val="24"/>
              </w:rPr>
            </w:pPr>
            <w:r w:rsidRPr="002202FA">
              <w:rPr>
                <w:color w:val="000000"/>
                <w:sz w:val="24"/>
                <w:szCs w:val="24"/>
              </w:rPr>
              <w:t>– objasniti</w:t>
            </w:r>
            <w:r w:rsidR="009D2993" w:rsidRPr="002202FA">
              <w:rPr>
                <w:color w:val="000000"/>
                <w:sz w:val="24"/>
                <w:szCs w:val="24"/>
              </w:rPr>
              <w:t xml:space="preserve"> važnost tržišne konkurentnosti, kompetentnosti ljudskih resursa i cjeloživotnog učenja</w:t>
            </w:r>
          </w:p>
        </w:tc>
      </w:tr>
      <w:tr w:rsidR="009D2993" w:rsidTr="00B90B1B">
        <w:trPr>
          <w:cantSplit/>
          <w:trHeight w:val="63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93" w:rsidRPr="007F532D" w:rsidRDefault="009D2993" w:rsidP="009D29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5.NAČIN REALIZACIJE</w:t>
            </w:r>
          </w:p>
          <w:p w:rsidR="009D2993" w:rsidRPr="007F532D" w:rsidRDefault="009D2993" w:rsidP="009D29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OBLIK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93" w:rsidRPr="002202FA" w:rsidRDefault="00B90B1B" w:rsidP="00B90B1B">
            <w:pPr>
              <w:pStyle w:val="Bezproreda"/>
              <w:jc w:val="center"/>
              <w:rPr>
                <w:sz w:val="24"/>
                <w:szCs w:val="24"/>
              </w:rPr>
            </w:pPr>
            <w:r w:rsidRPr="002202FA">
              <w:rPr>
                <w:sz w:val="24"/>
                <w:szCs w:val="24"/>
              </w:rPr>
              <w:t>MEĐUPREDMETNO - GEOGRAFIJA</w:t>
            </w:r>
          </w:p>
          <w:p w:rsidR="00B90B1B" w:rsidRPr="002202FA" w:rsidRDefault="00B90B1B" w:rsidP="00B90B1B">
            <w:pPr>
              <w:pStyle w:val="Bezproreda"/>
              <w:jc w:val="center"/>
              <w:rPr>
                <w:sz w:val="24"/>
                <w:szCs w:val="24"/>
              </w:rPr>
            </w:pPr>
            <w:r w:rsidRPr="002202FA">
              <w:rPr>
                <w:sz w:val="24"/>
                <w:szCs w:val="24"/>
              </w:rPr>
              <w:t>HRVATSKA I PROCESI UJEDINJAVANJA EUROPE</w:t>
            </w:r>
          </w:p>
          <w:p w:rsidR="00B90B1B" w:rsidRPr="002202FA" w:rsidRDefault="00B90B1B" w:rsidP="00B90B1B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9D2993" w:rsidTr="00B90B1B">
        <w:trPr>
          <w:cantSplit/>
          <w:trHeight w:val="388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93" w:rsidRPr="007F532D" w:rsidRDefault="009D2993" w:rsidP="00B90B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SUDIONICI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93" w:rsidRPr="002202FA" w:rsidRDefault="00B90B1B" w:rsidP="009D2993">
            <w:pPr>
              <w:ind w:left="360"/>
              <w:rPr>
                <w:sz w:val="24"/>
                <w:szCs w:val="24"/>
              </w:rPr>
            </w:pPr>
            <w:r w:rsidRPr="002202FA">
              <w:rPr>
                <w:sz w:val="24"/>
                <w:szCs w:val="24"/>
              </w:rPr>
              <w:t>-učenici 7. razreda, učiteljice geografije</w:t>
            </w:r>
          </w:p>
        </w:tc>
      </w:tr>
      <w:tr w:rsidR="009D2993" w:rsidTr="00567CBF">
        <w:trPr>
          <w:cantSplit/>
          <w:trHeight w:val="675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93" w:rsidRDefault="009D2993" w:rsidP="009D29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NAČINI UČENJA </w:t>
            </w:r>
          </w:p>
          <w:p w:rsidR="009D2993" w:rsidRPr="007F532D" w:rsidRDefault="009D2993" w:rsidP="009D29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(Što rade učenici)</w:t>
            </w:r>
          </w:p>
          <w:p w:rsidR="009D2993" w:rsidRPr="007F532D" w:rsidRDefault="009D2993" w:rsidP="009D29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556" w:rsidRPr="002202FA" w:rsidRDefault="00C96556" w:rsidP="002202FA">
            <w:pPr>
              <w:pStyle w:val="Bezproreda"/>
              <w:rPr>
                <w:sz w:val="24"/>
                <w:szCs w:val="24"/>
              </w:rPr>
            </w:pPr>
            <w:r w:rsidRPr="002202FA">
              <w:rPr>
                <w:sz w:val="24"/>
                <w:szCs w:val="24"/>
              </w:rPr>
              <w:t>-izrađuju  umnu mapu o EU i drugim organizacijama</w:t>
            </w:r>
          </w:p>
          <w:p w:rsidR="009D2993" w:rsidRPr="002202FA" w:rsidRDefault="00C96556" w:rsidP="002202FA">
            <w:pPr>
              <w:pStyle w:val="Bezproreda"/>
              <w:rPr>
                <w:sz w:val="24"/>
                <w:szCs w:val="24"/>
              </w:rPr>
            </w:pPr>
            <w:r w:rsidRPr="002202FA">
              <w:rPr>
                <w:sz w:val="24"/>
                <w:szCs w:val="24"/>
              </w:rPr>
              <w:t>-pišu esej o vlastitoj percepciji Hrvatske unutar Europske unije, o pozitivnim i negativnim aspektima članstva</w:t>
            </w:r>
          </w:p>
        </w:tc>
      </w:tr>
      <w:tr w:rsidR="00C96556" w:rsidTr="00567CBF">
        <w:trPr>
          <w:cantSplit/>
          <w:trHeight w:val="795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556" w:rsidRPr="007F532D" w:rsidRDefault="00C96556" w:rsidP="009D29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METODE POUČAVANJA</w:t>
            </w:r>
          </w:p>
          <w:p w:rsidR="00C96556" w:rsidRPr="007F532D" w:rsidRDefault="00C96556" w:rsidP="00B90B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(Što rade učitelji)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556" w:rsidRPr="002202FA" w:rsidRDefault="00C96556" w:rsidP="00567CBF">
            <w:pPr>
              <w:pStyle w:val="Bezproreda"/>
              <w:rPr>
                <w:rFonts w:asciiTheme="minorHAnsi" w:hAnsiTheme="minorHAnsi"/>
                <w:sz w:val="24"/>
                <w:szCs w:val="24"/>
              </w:rPr>
            </w:pPr>
            <w:r w:rsidRPr="002202FA">
              <w:rPr>
                <w:rFonts w:asciiTheme="minorHAnsi" w:hAnsiTheme="minorHAnsi"/>
                <w:sz w:val="24"/>
                <w:szCs w:val="24"/>
              </w:rPr>
              <w:t>- ističe  brojne probleme s kojima se susreće Europska Unija do potpune integracije</w:t>
            </w:r>
          </w:p>
          <w:p w:rsidR="00C96556" w:rsidRPr="002202FA" w:rsidRDefault="00C96556" w:rsidP="00567CBF">
            <w:pPr>
              <w:pStyle w:val="Bezproreda"/>
              <w:rPr>
                <w:rFonts w:asciiTheme="minorHAnsi" w:hAnsiTheme="minorHAnsi"/>
                <w:sz w:val="24"/>
                <w:szCs w:val="24"/>
              </w:rPr>
            </w:pPr>
            <w:r w:rsidRPr="002202FA">
              <w:rPr>
                <w:rFonts w:asciiTheme="minorHAnsi" w:hAnsiTheme="minorHAnsi"/>
                <w:sz w:val="24"/>
                <w:szCs w:val="24"/>
              </w:rPr>
              <w:t>-vodi diskusiju o kriterijima za članstvo u EU (gospodarski, pravni, administrativni) i o položaju Hrvatske unutar EU, o njenim pravima i potencijalima.</w:t>
            </w:r>
          </w:p>
        </w:tc>
      </w:tr>
      <w:tr w:rsidR="00C96556" w:rsidTr="00B90B1B">
        <w:trPr>
          <w:cantSplit/>
          <w:trHeight w:val="424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556" w:rsidRPr="007F532D" w:rsidRDefault="00C96556" w:rsidP="00B90B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TRAJANJE IZVEDBE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556" w:rsidRPr="002202FA" w:rsidRDefault="002202FA" w:rsidP="002202FA">
            <w:pPr>
              <w:pStyle w:val="Bezproreda"/>
              <w:rPr>
                <w:sz w:val="24"/>
                <w:szCs w:val="24"/>
              </w:rPr>
            </w:pPr>
            <w:r w:rsidRPr="002202FA">
              <w:rPr>
                <w:sz w:val="24"/>
                <w:szCs w:val="24"/>
              </w:rPr>
              <w:t>-svibanj 2016., 1 sat</w:t>
            </w:r>
          </w:p>
        </w:tc>
      </w:tr>
      <w:tr w:rsidR="002202FA" w:rsidTr="002202FA">
        <w:trPr>
          <w:cantSplit/>
          <w:trHeight w:val="595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FA" w:rsidRPr="00FC1F10" w:rsidRDefault="002202FA" w:rsidP="002202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POTREBNI RESURSI/TROŠKOVNIK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FA" w:rsidRPr="002202FA" w:rsidRDefault="002202FA" w:rsidP="002202FA">
            <w:pPr>
              <w:pStyle w:val="Bezproreda"/>
              <w:rPr>
                <w:sz w:val="24"/>
                <w:szCs w:val="24"/>
              </w:rPr>
            </w:pPr>
            <w:r w:rsidRPr="002202FA">
              <w:rPr>
                <w:sz w:val="24"/>
                <w:szCs w:val="24"/>
              </w:rPr>
              <w:t>- tekstovi i ilustrativni materijal iz udžbenika                                                                                                                                      - olovka, bilježnica</w:t>
            </w:r>
          </w:p>
        </w:tc>
      </w:tr>
      <w:tr w:rsidR="002202FA" w:rsidTr="00567CBF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FA" w:rsidRDefault="002202FA" w:rsidP="002202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7. VREDNOVANJE I SAMOVREDNOVANJE</w:t>
            </w:r>
          </w:p>
          <w:p w:rsidR="002202FA" w:rsidRPr="00FC1F10" w:rsidRDefault="002202FA" w:rsidP="002202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Provjera ishoda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FA" w:rsidRDefault="002202FA" w:rsidP="002202FA">
            <w:pPr>
              <w:pStyle w:val="Bezproreda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-s</w:t>
            </w:r>
            <w:r w:rsidRPr="002202FA">
              <w:rPr>
                <w:rFonts w:asciiTheme="minorHAnsi" w:hAnsiTheme="minorHAnsi"/>
                <w:sz w:val="24"/>
                <w:szCs w:val="24"/>
              </w:rPr>
              <w:t>udjelovanje u grupnoj diskusiji, izražavanje stavova o europskoj multikulturalnosti, zajedničkoj monetarnoj politici, g</w:t>
            </w:r>
            <w:r>
              <w:rPr>
                <w:rFonts w:asciiTheme="minorHAnsi" w:hAnsiTheme="minorHAnsi"/>
                <w:sz w:val="24"/>
                <w:szCs w:val="24"/>
              </w:rPr>
              <w:t>ubljenju nacionalnih identiteta</w:t>
            </w:r>
          </w:p>
          <w:p w:rsidR="002202FA" w:rsidRPr="002202FA" w:rsidRDefault="002202FA" w:rsidP="002202FA">
            <w:pPr>
              <w:pStyle w:val="Bezproreda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2202F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2202F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sej </w:t>
            </w:r>
          </w:p>
        </w:tc>
      </w:tr>
      <w:tr w:rsidR="002202FA" w:rsidTr="00567CBF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FA" w:rsidRPr="00FC1F10" w:rsidRDefault="002202FA" w:rsidP="002202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8. ODGOVORNE OSOBE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FA" w:rsidRPr="002202FA" w:rsidRDefault="002202FA" w:rsidP="002202FA">
            <w:pPr>
              <w:tabs>
                <w:tab w:val="left" w:pos="19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Kovačić, prof.; Dubravka Vajdić Kolarić, prof.</w:t>
            </w:r>
          </w:p>
        </w:tc>
      </w:tr>
    </w:tbl>
    <w:p w:rsidR="009829B5" w:rsidRDefault="009829B5" w:rsidP="009829B5"/>
    <w:p w:rsidR="00587F6D" w:rsidRDefault="00587F6D"/>
    <w:sectPr w:rsidR="0058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29B5"/>
    <w:rsid w:val="002202FA"/>
    <w:rsid w:val="00587F6D"/>
    <w:rsid w:val="009829B5"/>
    <w:rsid w:val="009D2993"/>
    <w:rsid w:val="00B90B1B"/>
    <w:rsid w:val="00C9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29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2015-07-07T20:16:00Z</dcterms:created>
  <dcterms:modified xsi:type="dcterms:W3CDTF">2015-07-07T21:04:00Z</dcterms:modified>
</cp:coreProperties>
</file>