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B0" w:rsidRDefault="00CE1EA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ANKETA ZA UČENIKE</w:t>
      </w:r>
    </w:p>
    <w:p w:rsidR="009006B0" w:rsidRDefault="00CE1E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„Koliko smo dobri jedni prema drugima?“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9006B0">
        <w:tc>
          <w:tcPr>
            <w:tcW w:w="4531" w:type="dxa"/>
            <w:shd w:val="clear" w:color="auto" w:fill="C9DAF8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>Ima li u našoj školi zlostavljanja među učenicima?</w:t>
            </w:r>
          </w:p>
        </w:tc>
        <w:tc>
          <w:tcPr>
            <w:tcW w:w="4531" w:type="dxa"/>
            <w:shd w:val="clear" w:color="auto" w:fill="C9DAF8"/>
          </w:tcPr>
          <w:p w:rsidR="009006B0" w:rsidRDefault="00CE1EA1">
            <w:r>
              <w:t>ČESTO       PONEKAD       RIJETKO        NIKAD</w:t>
            </w:r>
          </w:p>
          <w:p w:rsidR="009006B0" w:rsidRDefault="009006B0">
            <w:pPr>
              <w:jc w:val="center"/>
            </w:pPr>
          </w:p>
        </w:tc>
      </w:tr>
      <w:tr w:rsidR="009006B0">
        <w:tc>
          <w:tcPr>
            <w:tcW w:w="4531" w:type="dxa"/>
            <w:shd w:val="clear" w:color="auto" w:fill="C9DAF8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Nazivaju li se učenici pogrdnim imenima? </w:t>
            </w:r>
          </w:p>
        </w:tc>
        <w:tc>
          <w:tcPr>
            <w:tcW w:w="4531" w:type="dxa"/>
            <w:shd w:val="clear" w:color="auto" w:fill="C9DAF8"/>
          </w:tcPr>
          <w:p w:rsidR="009006B0" w:rsidRDefault="00CE1EA1">
            <w:r>
              <w:t>ČESTO       PONEKAD       RIJETKO        NIKAD</w:t>
            </w:r>
          </w:p>
          <w:p w:rsidR="009006B0" w:rsidRDefault="009006B0">
            <w:pPr>
              <w:jc w:val="center"/>
            </w:pPr>
          </w:p>
        </w:tc>
      </w:tr>
      <w:tr w:rsidR="009006B0">
        <w:tc>
          <w:tcPr>
            <w:tcW w:w="4531" w:type="dxa"/>
            <w:shd w:val="clear" w:color="auto" w:fill="C9DAF8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Vrijeđaju li učenici i omalovažavaju jedni druge? </w:t>
            </w:r>
          </w:p>
        </w:tc>
        <w:tc>
          <w:tcPr>
            <w:tcW w:w="4531" w:type="dxa"/>
            <w:shd w:val="clear" w:color="auto" w:fill="C9DAF8"/>
          </w:tcPr>
          <w:p w:rsidR="009006B0" w:rsidRDefault="00CE1EA1">
            <w:r>
              <w:t>ČESTO       PONEKAD       RIJETKO        NIKAD</w:t>
            </w:r>
          </w:p>
          <w:p w:rsidR="009006B0" w:rsidRDefault="009006B0">
            <w:pPr>
              <w:jc w:val="center"/>
            </w:pPr>
          </w:p>
        </w:tc>
      </w:tr>
      <w:tr w:rsidR="009006B0">
        <w:tc>
          <w:tcPr>
            <w:tcW w:w="4531" w:type="dxa"/>
            <w:shd w:val="clear" w:color="auto" w:fill="C9DAF8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Postoje li učenici u našoj školi koji nisu prihvaćeni ni od jedne skupine učenika? </w:t>
            </w:r>
          </w:p>
        </w:tc>
        <w:tc>
          <w:tcPr>
            <w:tcW w:w="4531" w:type="dxa"/>
            <w:shd w:val="clear" w:color="auto" w:fill="C9DAF8"/>
          </w:tcPr>
          <w:p w:rsidR="009006B0" w:rsidRDefault="00CE1EA1">
            <w:pPr>
              <w:jc w:val="center"/>
            </w:pPr>
            <w:r>
              <w:t>DA             NE</w:t>
            </w:r>
          </w:p>
        </w:tc>
      </w:tr>
      <w:tr w:rsidR="009006B0">
        <w:tc>
          <w:tcPr>
            <w:tcW w:w="4531" w:type="dxa"/>
            <w:shd w:val="clear" w:color="auto" w:fill="C9DAF8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Vrijeđaju li se učenici zbog stila odijevanja? </w:t>
            </w:r>
          </w:p>
        </w:tc>
        <w:tc>
          <w:tcPr>
            <w:tcW w:w="4531" w:type="dxa"/>
            <w:shd w:val="clear" w:color="auto" w:fill="C9DAF8"/>
          </w:tcPr>
          <w:p w:rsidR="009006B0" w:rsidRDefault="00CE1EA1">
            <w:r>
              <w:t>ČESTO       PONEKAD       RIJETKO        NIKAD</w:t>
            </w:r>
          </w:p>
        </w:tc>
      </w:tr>
      <w:tr w:rsidR="009006B0">
        <w:tc>
          <w:tcPr>
            <w:tcW w:w="4531" w:type="dxa"/>
            <w:shd w:val="clear" w:color="auto" w:fill="C9DAF8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Vrijeđaju li učenici jedni druge zbog izgleda? </w:t>
            </w:r>
          </w:p>
        </w:tc>
        <w:tc>
          <w:tcPr>
            <w:tcW w:w="4531" w:type="dxa"/>
            <w:shd w:val="clear" w:color="auto" w:fill="C9DAF8"/>
          </w:tcPr>
          <w:p w:rsidR="009006B0" w:rsidRDefault="00CE1EA1">
            <w:r>
              <w:t>ČESTO       PONEKAD       RIJETKO        NIKAD</w:t>
            </w:r>
          </w:p>
          <w:p w:rsidR="009006B0" w:rsidRDefault="009006B0">
            <w:pPr>
              <w:jc w:val="center"/>
            </w:pPr>
          </w:p>
        </w:tc>
      </w:tr>
      <w:tr w:rsidR="009006B0">
        <w:tc>
          <w:tcPr>
            <w:tcW w:w="4531" w:type="dxa"/>
            <w:shd w:val="clear" w:color="auto" w:fill="C9DAF8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>Vrijeđaju li učenici jedni druge zbog njihovih sposobnosti</w:t>
            </w:r>
          </w:p>
        </w:tc>
        <w:tc>
          <w:tcPr>
            <w:tcW w:w="4531" w:type="dxa"/>
            <w:shd w:val="clear" w:color="auto" w:fill="C9DAF8"/>
          </w:tcPr>
          <w:p w:rsidR="009006B0" w:rsidRDefault="00CE1EA1">
            <w:r>
              <w:t>ČESTO       PONEKAD       RIJETKO        NIKAD</w:t>
            </w:r>
          </w:p>
          <w:p w:rsidR="009006B0" w:rsidRDefault="009006B0">
            <w:pPr>
              <w:jc w:val="center"/>
            </w:pPr>
          </w:p>
        </w:tc>
      </w:tr>
      <w:tr w:rsidR="009006B0">
        <w:tc>
          <w:tcPr>
            <w:tcW w:w="4531" w:type="dxa"/>
            <w:shd w:val="clear" w:color="auto" w:fill="C9DAF8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>Vrijeđaju li učenici jedni druge zbog svojih interesa, hobija, slobodnih aktivnosti</w:t>
            </w:r>
          </w:p>
        </w:tc>
        <w:tc>
          <w:tcPr>
            <w:tcW w:w="4531" w:type="dxa"/>
            <w:shd w:val="clear" w:color="auto" w:fill="C9DAF8"/>
          </w:tcPr>
          <w:p w:rsidR="009006B0" w:rsidRDefault="00CE1EA1">
            <w:r>
              <w:t>ČESTO       PONEKAD       RIJETKO        NIKAD</w:t>
            </w:r>
          </w:p>
          <w:p w:rsidR="009006B0" w:rsidRDefault="009006B0">
            <w:pPr>
              <w:jc w:val="center"/>
            </w:pPr>
          </w:p>
        </w:tc>
      </w:tr>
      <w:tr w:rsidR="009006B0">
        <w:tc>
          <w:tcPr>
            <w:tcW w:w="4531" w:type="dxa"/>
            <w:shd w:val="clear" w:color="auto" w:fill="C9DAF8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>Vrijeđaju li učenici jedni druge zbog nacionalnosti?</w:t>
            </w:r>
          </w:p>
        </w:tc>
        <w:tc>
          <w:tcPr>
            <w:tcW w:w="4531" w:type="dxa"/>
            <w:shd w:val="clear" w:color="auto" w:fill="C9DAF8"/>
          </w:tcPr>
          <w:p w:rsidR="009006B0" w:rsidRDefault="00CE1EA1">
            <w:r>
              <w:t>ČESTO       PONEKAD       RIJETKO        NIKAD</w:t>
            </w:r>
          </w:p>
          <w:p w:rsidR="009006B0" w:rsidRDefault="009006B0">
            <w:pPr>
              <w:jc w:val="center"/>
            </w:pPr>
          </w:p>
        </w:tc>
      </w:tr>
      <w:tr w:rsidR="009006B0">
        <w:tc>
          <w:tcPr>
            <w:tcW w:w="4531" w:type="dxa"/>
            <w:shd w:val="clear" w:color="auto" w:fill="C9DAF8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>Vrijeđaju li učenici jedni druge zbog vjere?</w:t>
            </w:r>
          </w:p>
        </w:tc>
        <w:tc>
          <w:tcPr>
            <w:tcW w:w="4531" w:type="dxa"/>
            <w:shd w:val="clear" w:color="auto" w:fill="C9DAF8"/>
          </w:tcPr>
          <w:p w:rsidR="009006B0" w:rsidRDefault="00CE1EA1">
            <w:r>
              <w:t>ČESTO       PONEKAD       RIJETKO        NIKAD</w:t>
            </w:r>
          </w:p>
          <w:p w:rsidR="009006B0" w:rsidRDefault="009006B0">
            <w:pPr>
              <w:jc w:val="center"/>
            </w:pPr>
          </w:p>
        </w:tc>
      </w:tr>
      <w:tr w:rsidR="009006B0">
        <w:tc>
          <w:tcPr>
            <w:tcW w:w="4531" w:type="dxa"/>
            <w:shd w:val="clear" w:color="auto" w:fill="C9DAF8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>Primjećuješ li da se učenici na društvenim mrežama rugaju, omalovažavaju i izražavaju neprimjerenim rječnikom?</w:t>
            </w:r>
          </w:p>
        </w:tc>
        <w:tc>
          <w:tcPr>
            <w:tcW w:w="4531" w:type="dxa"/>
            <w:shd w:val="clear" w:color="auto" w:fill="C9DAF8"/>
          </w:tcPr>
          <w:p w:rsidR="009006B0" w:rsidRDefault="00CE1EA1">
            <w:r>
              <w:t>ČESTO       PONEKAD       RIJETKO        NIKAD</w:t>
            </w:r>
          </w:p>
          <w:p w:rsidR="009006B0" w:rsidRDefault="009006B0">
            <w:pPr>
              <w:jc w:val="center"/>
            </w:pPr>
          </w:p>
        </w:tc>
      </w:tr>
      <w:tr w:rsidR="009006B0">
        <w:tc>
          <w:tcPr>
            <w:tcW w:w="4531" w:type="dxa"/>
            <w:shd w:val="clear" w:color="auto" w:fill="C9DAF8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Primjećuješ li da učenici ne poštuju ljude koji su na neki način drugačiji od njih? </w:t>
            </w:r>
          </w:p>
        </w:tc>
        <w:tc>
          <w:tcPr>
            <w:tcW w:w="4531" w:type="dxa"/>
            <w:shd w:val="clear" w:color="auto" w:fill="C9DAF8"/>
          </w:tcPr>
          <w:p w:rsidR="009006B0" w:rsidRDefault="00CE1EA1">
            <w:r>
              <w:t>ČESTO       PONEKAD       RIJETKO        NIKAD</w:t>
            </w:r>
          </w:p>
          <w:p w:rsidR="009006B0" w:rsidRDefault="009006B0"/>
        </w:tc>
      </w:tr>
      <w:tr w:rsidR="009006B0">
        <w:tc>
          <w:tcPr>
            <w:tcW w:w="4531" w:type="dxa"/>
            <w:shd w:val="clear" w:color="auto" w:fill="C9DAF8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Vrijeđaju li učenici jedni druge zbog toga koliko novaca imaju? </w:t>
            </w:r>
          </w:p>
        </w:tc>
        <w:tc>
          <w:tcPr>
            <w:tcW w:w="4531" w:type="dxa"/>
            <w:shd w:val="clear" w:color="auto" w:fill="C9DAF8"/>
          </w:tcPr>
          <w:p w:rsidR="009006B0" w:rsidRDefault="00CE1EA1">
            <w:r>
              <w:t>ČESTO       PONEKAD       RIJETKO        NIKAD</w:t>
            </w:r>
          </w:p>
          <w:p w:rsidR="009006B0" w:rsidRDefault="009006B0"/>
        </w:tc>
      </w:tr>
      <w:tr w:rsidR="009006B0">
        <w:tc>
          <w:tcPr>
            <w:tcW w:w="4531" w:type="dxa"/>
            <w:shd w:val="clear" w:color="auto" w:fill="C9DAF8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Misliš li da je naša škola sigurno mjesto za sve učenike? </w:t>
            </w:r>
          </w:p>
        </w:tc>
        <w:tc>
          <w:tcPr>
            <w:tcW w:w="4531" w:type="dxa"/>
            <w:shd w:val="clear" w:color="auto" w:fill="C9DAF8"/>
          </w:tcPr>
          <w:p w:rsidR="009006B0" w:rsidRDefault="00CE1EA1">
            <w:r>
              <w:t xml:space="preserve">                               DA        NE</w:t>
            </w:r>
          </w:p>
        </w:tc>
      </w:tr>
      <w:tr w:rsidR="009006B0">
        <w:tc>
          <w:tcPr>
            <w:tcW w:w="4531" w:type="dxa"/>
            <w:shd w:val="clear" w:color="auto" w:fill="D9EAD3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Nazivaju li te drugi učenici pogrdnim imenima, ismijavaju li te ili zadirkuju na bolan način? </w:t>
            </w:r>
          </w:p>
        </w:tc>
        <w:tc>
          <w:tcPr>
            <w:tcW w:w="4531" w:type="dxa"/>
            <w:shd w:val="clear" w:color="auto" w:fill="D9EAD3"/>
          </w:tcPr>
          <w:p w:rsidR="009006B0" w:rsidRDefault="00CE1EA1">
            <w:r>
              <w:t>ČESTO       PONEKAD       RIJETKO        NIKAD</w:t>
            </w:r>
          </w:p>
          <w:p w:rsidR="009006B0" w:rsidRDefault="009006B0">
            <w:pPr>
              <w:jc w:val="center"/>
            </w:pPr>
          </w:p>
        </w:tc>
      </w:tr>
      <w:tr w:rsidR="009006B0">
        <w:tc>
          <w:tcPr>
            <w:tcW w:w="4531" w:type="dxa"/>
            <w:shd w:val="clear" w:color="auto" w:fill="D9EAD3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Zanemaruju li te učenici namjerno ili isključuju iz svog kruga prijatelja? </w:t>
            </w:r>
          </w:p>
        </w:tc>
        <w:tc>
          <w:tcPr>
            <w:tcW w:w="4531" w:type="dxa"/>
            <w:shd w:val="clear" w:color="auto" w:fill="D9EAD3"/>
          </w:tcPr>
          <w:p w:rsidR="009006B0" w:rsidRDefault="00CE1EA1">
            <w:r>
              <w:t>ČESTO       PONEKAD       RIJETKO        NIKAD</w:t>
            </w:r>
          </w:p>
          <w:p w:rsidR="009006B0" w:rsidRDefault="009006B0">
            <w:pPr>
              <w:jc w:val="center"/>
            </w:pPr>
          </w:p>
        </w:tc>
      </w:tr>
      <w:tr w:rsidR="009006B0">
        <w:tc>
          <w:tcPr>
            <w:tcW w:w="4531" w:type="dxa"/>
            <w:shd w:val="clear" w:color="auto" w:fill="D9EAD3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Rugaju li ti se drugi učenici zbog tvojih sposobnosti? </w:t>
            </w:r>
          </w:p>
        </w:tc>
        <w:tc>
          <w:tcPr>
            <w:tcW w:w="4531" w:type="dxa"/>
            <w:shd w:val="clear" w:color="auto" w:fill="D9EAD3"/>
          </w:tcPr>
          <w:p w:rsidR="009006B0" w:rsidRDefault="00CE1EA1">
            <w:r>
              <w:t>ČESTO       PONEKAD       RIJETKO        NIKAD</w:t>
            </w:r>
          </w:p>
        </w:tc>
      </w:tr>
      <w:tr w:rsidR="009006B0">
        <w:tc>
          <w:tcPr>
            <w:tcW w:w="4531" w:type="dxa"/>
            <w:shd w:val="clear" w:color="auto" w:fill="D9EAD3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>Vrijeđaju li te drugi učenici zbog tvog izgleda?</w:t>
            </w:r>
          </w:p>
        </w:tc>
        <w:tc>
          <w:tcPr>
            <w:tcW w:w="4531" w:type="dxa"/>
            <w:shd w:val="clear" w:color="auto" w:fill="D9EAD3"/>
          </w:tcPr>
          <w:p w:rsidR="009006B0" w:rsidRDefault="00CE1EA1">
            <w:r>
              <w:t>ČESTO       PONEKAD       RIJETKO        NIKAD</w:t>
            </w:r>
          </w:p>
          <w:p w:rsidR="009006B0" w:rsidRDefault="009006B0"/>
        </w:tc>
      </w:tr>
      <w:tr w:rsidR="009006B0">
        <w:tc>
          <w:tcPr>
            <w:tcW w:w="4531" w:type="dxa"/>
            <w:shd w:val="clear" w:color="auto" w:fill="D9EAD3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Vrijeđaju li te drugi učenici zbog tvog stila odijevanja? </w:t>
            </w:r>
          </w:p>
        </w:tc>
        <w:tc>
          <w:tcPr>
            <w:tcW w:w="4531" w:type="dxa"/>
            <w:shd w:val="clear" w:color="auto" w:fill="D9EAD3"/>
          </w:tcPr>
          <w:p w:rsidR="009006B0" w:rsidRDefault="00CE1EA1">
            <w:r>
              <w:t>ČESTO       PONEKAD       RIJETKO        NIKAD</w:t>
            </w:r>
          </w:p>
          <w:p w:rsidR="009006B0" w:rsidRDefault="009006B0"/>
        </w:tc>
      </w:tr>
      <w:tr w:rsidR="009006B0">
        <w:tc>
          <w:tcPr>
            <w:tcW w:w="4531" w:type="dxa"/>
            <w:shd w:val="clear" w:color="auto" w:fill="D9EAD3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Vrijeđaju li te drugi učenici zbog tvojih interesa, hobija ili slobodnih aktivnosti? </w:t>
            </w:r>
          </w:p>
        </w:tc>
        <w:tc>
          <w:tcPr>
            <w:tcW w:w="4531" w:type="dxa"/>
            <w:shd w:val="clear" w:color="auto" w:fill="D9EAD3"/>
          </w:tcPr>
          <w:p w:rsidR="009006B0" w:rsidRDefault="00CE1EA1">
            <w:r>
              <w:t>ČESTO       PONEKAD       RIJETKO        NIKAD</w:t>
            </w:r>
          </w:p>
          <w:p w:rsidR="009006B0" w:rsidRDefault="009006B0"/>
        </w:tc>
      </w:tr>
      <w:tr w:rsidR="009006B0">
        <w:tc>
          <w:tcPr>
            <w:tcW w:w="4531" w:type="dxa"/>
            <w:shd w:val="clear" w:color="auto" w:fill="D9EAD3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lastRenderedPageBreak/>
              <w:t xml:space="preserve">Vrijeđaju li te drugi učenici zbog tvoje nacionalnosti? </w:t>
            </w:r>
          </w:p>
        </w:tc>
        <w:tc>
          <w:tcPr>
            <w:tcW w:w="4531" w:type="dxa"/>
            <w:shd w:val="clear" w:color="auto" w:fill="D9EAD3"/>
          </w:tcPr>
          <w:p w:rsidR="009006B0" w:rsidRDefault="00CE1EA1">
            <w:r>
              <w:t>ČESTO       PONEKAD       RIJETKO        NIKAD</w:t>
            </w:r>
          </w:p>
          <w:p w:rsidR="009006B0" w:rsidRDefault="009006B0"/>
        </w:tc>
      </w:tr>
      <w:tr w:rsidR="009006B0">
        <w:tc>
          <w:tcPr>
            <w:tcW w:w="4531" w:type="dxa"/>
            <w:shd w:val="clear" w:color="auto" w:fill="D9EAD3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Vrijeđaju li te drugi učenici zbog tvoje vjere? </w:t>
            </w:r>
          </w:p>
        </w:tc>
        <w:tc>
          <w:tcPr>
            <w:tcW w:w="4531" w:type="dxa"/>
            <w:shd w:val="clear" w:color="auto" w:fill="D9EAD3"/>
          </w:tcPr>
          <w:p w:rsidR="009006B0" w:rsidRDefault="00CE1EA1">
            <w:r>
              <w:t>ČESTO       PONEKAD       RIJETKO        NIKAD</w:t>
            </w:r>
          </w:p>
          <w:p w:rsidR="009006B0" w:rsidRDefault="009006B0"/>
        </w:tc>
      </w:tr>
      <w:tr w:rsidR="009006B0">
        <w:tc>
          <w:tcPr>
            <w:tcW w:w="4531" w:type="dxa"/>
            <w:shd w:val="clear" w:color="auto" w:fill="D9EAD3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>Rugaju li ti se drugi učenici na društvenim mrežama, omalovažavaju li te ili govore ružne riječi?</w:t>
            </w:r>
          </w:p>
        </w:tc>
        <w:tc>
          <w:tcPr>
            <w:tcW w:w="4531" w:type="dxa"/>
            <w:shd w:val="clear" w:color="auto" w:fill="D9EAD3"/>
          </w:tcPr>
          <w:p w:rsidR="009006B0" w:rsidRDefault="00CE1EA1">
            <w:r>
              <w:t>ČESTO       PONEKAD       RIJETKO        NIKAD</w:t>
            </w:r>
          </w:p>
          <w:p w:rsidR="009006B0" w:rsidRDefault="009006B0"/>
        </w:tc>
      </w:tr>
      <w:tr w:rsidR="009006B0">
        <w:tc>
          <w:tcPr>
            <w:tcW w:w="4531" w:type="dxa"/>
            <w:shd w:val="clear" w:color="auto" w:fill="D9EAD3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Osjećaš li da te drugi učenici ne poštuju zato što si na neki način drugačiji od njih? </w:t>
            </w:r>
          </w:p>
        </w:tc>
        <w:tc>
          <w:tcPr>
            <w:tcW w:w="4531" w:type="dxa"/>
            <w:shd w:val="clear" w:color="auto" w:fill="D9EAD3"/>
          </w:tcPr>
          <w:p w:rsidR="009006B0" w:rsidRDefault="00CE1EA1">
            <w:r>
              <w:t>ČESTO       PONEKAD       RIJETKO        NIKAD</w:t>
            </w:r>
          </w:p>
          <w:p w:rsidR="009006B0" w:rsidRDefault="009006B0"/>
        </w:tc>
      </w:tr>
      <w:tr w:rsidR="009006B0">
        <w:tc>
          <w:tcPr>
            <w:tcW w:w="4531" w:type="dxa"/>
            <w:shd w:val="clear" w:color="auto" w:fill="D9EAD3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Vrijeđaju li te drugi učenici zbog toga koliko novaca ima tvoja obitelj? </w:t>
            </w:r>
          </w:p>
        </w:tc>
        <w:tc>
          <w:tcPr>
            <w:tcW w:w="4531" w:type="dxa"/>
            <w:shd w:val="clear" w:color="auto" w:fill="D9EAD3"/>
          </w:tcPr>
          <w:p w:rsidR="009006B0" w:rsidRDefault="00CE1EA1">
            <w:r>
              <w:t>ČESTO       PONEKAD       RIJETKO        NIKAD</w:t>
            </w:r>
          </w:p>
          <w:p w:rsidR="009006B0" w:rsidRDefault="009006B0"/>
        </w:tc>
      </w:tr>
      <w:tr w:rsidR="009006B0">
        <w:tc>
          <w:tcPr>
            <w:tcW w:w="4531" w:type="dxa"/>
            <w:shd w:val="clear" w:color="auto" w:fill="D9EAD3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Osjećaš li se sigurno u školi? </w:t>
            </w:r>
          </w:p>
        </w:tc>
        <w:tc>
          <w:tcPr>
            <w:tcW w:w="4531" w:type="dxa"/>
            <w:shd w:val="clear" w:color="auto" w:fill="D9EAD3"/>
          </w:tcPr>
          <w:p w:rsidR="009006B0" w:rsidRDefault="00CE1EA1">
            <w:pPr>
              <w:jc w:val="center"/>
            </w:pPr>
            <w:r>
              <w:t>DA             NE</w:t>
            </w:r>
          </w:p>
        </w:tc>
      </w:tr>
      <w:tr w:rsidR="009006B0">
        <w:tc>
          <w:tcPr>
            <w:tcW w:w="4531" w:type="dxa"/>
            <w:shd w:val="clear" w:color="auto" w:fill="D9EAD3"/>
          </w:tcPr>
          <w:p w:rsidR="009006B0" w:rsidRDefault="00CE1EA1">
            <w:pPr>
              <w:numPr>
                <w:ilvl w:val="0"/>
                <w:numId w:val="1"/>
              </w:numPr>
            </w:pPr>
            <w:r>
              <w:t xml:space="preserve">Imaš li u razredu bliske prijatelje? </w:t>
            </w:r>
          </w:p>
        </w:tc>
        <w:tc>
          <w:tcPr>
            <w:tcW w:w="4531" w:type="dxa"/>
            <w:shd w:val="clear" w:color="auto" w:fill="D9EAD3"/>
          </w:tcPr>
          <w:p w:rsidR="009006B0" w:rsidRDefault="00CE1EA1">
            <w:pPr>
              <w:jc w:val="center"/>
            </w:pPr>
            <w:r>
              <w:t>DA             NE</w:t>
            </w:r>
          </w:p>
        </w:tc>
      </w:tr>
      <w:tr w:rsidR="009006B0">
        <w:tc>
          <w:tcPr>
            <w:tcW w:w="4531" w:type="dxa"/>
            <w:shd w:val="clear" w:color="auto" w:fill="D9EAD3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Odnose li se drugi učenici prema tebi s poštovanjem i prijateljski? </w:t>
            </w:r>
          </w:p>
        </w:tc>
        <w:tc>
          <w:tcPr>
            <w:tcW w:w="4531" w:type="dxa"/>
            <w:shd w:val="clear" w:color="auto" w:fill="D9EAD3"/>
          </w:tcPr>
          <w:p w:rsidR="009006B0" w:rsidRDefault="00CE1EA1">
            <w:pPr>
              <w:jc w:val="center"/>
            </w:pPr>
            <w:r>
              <w:t>DA             NE              PONEKAD</w:t>
            </w:r>
          </w:p>
        </w:tc>
      </w:tr>
      <w:tr w:rsidR="009006B0">
        <w:tc>
          <w:tcPr>
            <w:tcW w:w="4531" w:type="dxa"/>
            <w:shd w:val="clear" w:color="auto" w:fill="FCE5CD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>Nazivaš li druge učenike pogrdnim imenima, ismijavaš li ih ili zadirkuješ na bolan način?</w:t>
            </w:r>
          </w:p>
        </w:tc>
        <w:tc>
          <w:tcPr>
            <w:tcW w:w="4531" w:type="dxa"/>
            <w:shd w:val="clear" w:color="auto" w:fill="FCE5CD"/>
          </w:tcPr>
          <w:p w:rsidR="009006B0" w:rsidRDefault="00CE1EA1">
            <w:r>
              <w:t>ČESTO       PONEKAD       RIJETKO        NIKAD</w:t>
            </w:r>
          </w:p>
        </w:tc>
      </w:tr>
      <w:tr w:rsidR="009006B0">
        <w:tc>
          <w:tcPr>
            <w:tcW w:w="4531" w:type="dxa"/>
            <w:shd w:val="clear" w:color="auto" w:fill="FCE5CD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Zanemaruješ li ili isključuješ namjerno, drugog učenika iz igre, druženja ili skupine prijatelja ? </w:t>
            </w:r>
          </w:p>
        </w:tc>
        <w:tc>
          <w:tcPr>
            <w:tcW w:w="4531" w:type="dxa"/>
            <w:shd w:val="clear" w:color="auto" w:fill="FCE5CD"/>
          </w:tcPr>
          <w:p w:rsidR="009006B0" w:rsidRDefault="00CE1EA1">
            <w:r>
              <w:t>ČESTO       PONEKAD       RIJETKO        NIKAD</w:t>
            </w:r>
          </w:p>
        </w:tc>
      </w:tr>
      <w:tr w:rsidR="009006B0">
        <w:tc>
          <w:tcPr>
            <w:tcW w:w="4531" w:type="dxa"/>
            <w:shd w:val="clear" w:color="auto" w:fill="FCE5CD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Rugaš li se drugim učenicima zbog njihovih sposobnosti? </w:t>
            </w:r>
          </w:p>
        </w:tc>
        <w:tc>
          <w:tcPr>
            <w:tcW w:w="4531" w:type="dxa"/>
            <w:shd w:val="clear" w:color="auto" w:fill="FCE5CD"/>
          </w:tcPr>
          <w:p w:rsidR="009006B0" w:rsidRDefault="00CE1EA1">
            <w:r>
              <w:t>ČESTO       PONEKAD       RIJETKO        NIKAD</w:t>
            </w:r>
          </w:p>
        </w:tc>
      </w:tr>
      <w:tr w:rsidR="009006B0">
        <w:tc>
          <w:tcPr>
            <w:tcW w:w="4531" w:type="dxa"/>
            <w:shd w:val="clear" w:color="auto" w:fill="FCE5CD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Vrijeđaš li druge učenike zbog njihovog izgleda? </w:t>
            </w:r>
          </w:p>
        </w:tc>
        <w:tc>
          <w:tcPr>
            <w:tcW w:w="4531" w:type="dxa"/>
            <w:shd w:val="clear" w:color="auto" w:fill="FCE5CD"/>
          </w:tcPr>
          <w:p w:rsidR="009006B0" w:rsidRDefault="00CE1EA1">
            <w:r>
              <w:t>ČESTO       PONEKAD       RIJETKO        NIKAD</w:t>
            </w:r>
          </w:p>
        </w:tc>
      </w:tr>
      <w:tr w:rsidR="009006B0">
        <w:tc>
          <w:tcPr>
            <w:tcW w:w="4531" w:type="dxa"/>
            <w:shd w:val="clear" w:color="auto" w:fill="FCE5CD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>Vrijeđaš li druge učenike zbog njihovog stila odijevanja?</w:t>
            </w:r>
          </w:p>
        </w:tc>
        <w:tc>
          <w:tcPr>
            <w:tcW w:w="4531" w:type="dxa"/>
            <w:shd w:val="clear" w:color="auto" w:fill="FCE5CD"/>
          </w:tcPr>
          <w:p w:rsidR="009006B0" w:rsidRDefault="00CE1EA1">
            <w:r>
              <w:t>ČESTO       PONEKAD       RIJETKO        NIKAD</w:t>
            </w:r>
          </w:p>
        </w:tc>
      </w:tr>
      <w:tr w:rsidR="009006B0">
        <w:tc>
          <w:tcPr>
            <w:tcW w:w="4531" w:type="dxa"/>
            <w:shd w:val="clear" w:color="auto" w:fill="FCE5CD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>Vrijeđaš li druge učenike zbog njihovih interesa, hobija ili slobodnih aktivnosti?</w:t>
            </w:r>
          </w:p>
        </w:tc>
        <w:tc>
          <w:tcPr>
            <w:tcW w:w="4531" w:type="dxa"/>
            <w:shd w:val="clear" w:color="auto" w:fill="FCE5CD"/>
          </w:tcPr>
          <w:p w:rsidR="009006B0" w:rsidRDefault="00CE1EA1">
            <w:r>
              <w:t>ČESTO       PONEKAD       RIJETKO        NIKAD</w:t>
            </w:r>
          </w:p>
        </w:tc>
      </w:tr>
      <w:tr w:rsidR="009006B0">
        <w:tc>
          <w:tcPr>
            <w:tcW w:w="4531" w:type="dxa"/>
            <w:shd w:val="clear" w:color="auto" w:fill="FCE5CD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>Vrijeđaš li druge učenike zbog njihove nacionalnosti?</w:t>
            </w:r>
          </w:p>
        </w:tc>
        <w:tc>
          <w:tcPr>
            <w:tcW w:w="4531" w:type="dxa"/>
            <w:shd w:val="clear" w:color="auto" w:fill="FCE5CD"/>
          </w:tcPr>
          <w:p w:rsidR="009006B0" w:rsidRDefault="00CE1EA1">
            <w:r>
              <w:t>ČESTO       PONEKAD       RIJETKO        NIKAD</w:t>
            </w:r>
          </w:p>
        </w:tc>
      </w:tr>
      <w:tr w:rsidR="009006B0">
        <w:tc>
          <w:tcPr>
            <w:tcW w:w="4531" w:type="dxa"/>
            <w:shd w:val="clear" w:color="auto" w:fill="FCE5CD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Vrijeđaš li druge učenike zbog njihove vjere? </w:t>
            </w:r>
          </w:p>
        </w:tc>
        <w:tc>
          <w:tcPr>
            <w:tcW w:w="4531" w:type="dxa"/>
            <w:shd w:val="clear" w:color="auto" w:fill="FCE5CD"/>
          </w:tcPr>
          <w:p w:rsidR="009006B0" w:rsidRDefault="00CE1EA1">
            <w:r>
              <w:t>ČESTO       PONEKAD       RIJETKO        NIKAD</w:t>
            </w:r>
          </w:p>
        </w:tc>
      </w:tr>
      <w:tr w:rsidR="009006B0">
        <w:tc>
          <w:tcPr>
            <w:tcW w:w="4531" w:type="dxa"/>
            <w:shd w:val="clear" w:color="auto" w:fill="FCE5CD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>Rugaš li se drugim učenicima na društvenim mrežama, omalovažavaš li ih ili govoriš ružne riječi?</w:t>
            </w:r>
          </w:p>
        </w:tc>
        <w:tc>
          <w:tcPr>
            <w:tcW w:w="4531" w:type="dxa"/>
            <w:shd w:val="clear" w:color="auto" w:fill="FCE5CD"/>
          </w:tcPr>
          <w:p w:rsidR="009006B0" w:rsidRDefault="00CE1EA1">
            <w:r>
              <w:t>ČESTO       PONEKAD       RIJETKO        NIKAD</w:t>
            </w:r>
          </w:p>
        </w:tc>
      </w:tr>
      <w:tr w:rsidR="009006B0">
        <w:tc>
          <w:tcPr>
            <w:tcW w:w="4531" w:type="dxa"/>
            <w:shd w:val="clear" w:color="auto" w:fill="FCE5CD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bookmarkStart w:id="1" w:name="_gjdgxs" w:colFirst="0" w:colLast="0"/>
            <w:bookmarkEnd w:id="1"/>
            <w:r>
              <w:t>Odnosiš li se s nepoštovanjem prema drugim učenicima zato što su na neki način drugačiji?</w:t>
            </w:r>
          </w:p>
        </w:tc>
        <w:tc>
          <w:tcPr>
            <w:tcW w:w="4531" w:type="dxa"/>
            <w:shd w:val="clear" w:color="auto" w:fill="FCE5CD"/>
          </w:tcPr>
          <w:p w:rsidR="009006B0" w:rsidRDefault="00CE1EA1">
            <w:r>
              <w:t>ČESTO       PONEKAD       RIJETKO        NIKAD</w:t>
            </w:r>
          </w:p>
        </w:tc>
      </w:tr>
      <w:tr w:rsidR="009006B0">
        <w:tc>
          <w:tcPr>
            <w:tcW w:w="4531" w:type="dxa"/>
            <w:shd w:val="clear" w:color="auto" w:fill="FCE5CD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Vrijeđaš li druge učenike zbog toga koliko novaca ima njegova obitelj? </w:t>
            </w:r>
          </w:p>
        </w:tc>
        <w:tc>
          <w:tcPr>
            <w:tcW w:w="4531" w:type="dxa"/>
            <w:shd w:val="clear" w:color="auto" w:fill="FCE5CD"/>
          </w:tcPr>
          <w:p w:rsidR="009006B0" w:rsidRDefault="00CE1EA1">
            <w:r>
              <w:t>ČESTO       PONEKAD       RIJETKO        NIKAD</w:t>
            </w:r>
          </w:p>
        </w:tc>
      </w:tr>
      <w:tr w:rsidR="009006B0">
        <w:tc>
          <w:tcPr>
            <w:tcW w:w="4531" w:type="dxa"/>
            <w:shd w:val="clear" w:color="auto" w:fill="FCE5CD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Misliš li da se drugi učenici osjećaju sigurno i ugodno u tvojem društvu? </w:t>
            </w:r>
          </w:p>
        </w:tc>
        <w:tc>
          <w:tcPr>
            <w:tcW w:w="4531" w:type="dxa"/>
            <w:shd w:val="clear" w:color="auto" w:fill="FCE5CD"/>
          </w:tcPr>
          <w:p w:rsidR="009006B0" w:rsidRDefault="00CE1EA1">
            <w:r>
              <w:t>ČESTO       PONEKAD       RIJETKO        NIKAD</w:t>
            </w:r>
          </w:p>
        </w:tc>
      </w:tr>
      <w:tr w:rsidR="009006B0">
        <w:tc>
          <w:tcPr>
            <w:tcW w:w="4531" w:type="dxa"/>
            <w:shd w:val="clear" w:color="auto" w:fill="FCE5CD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r>
              <w:t xml:space="preserve">Misliš li da si dobar prijatelj? </w:t>
            </w:r>
          </w:p>
        </w:tc>
        <w:tc>
          <w:tcPr>
            <w:tcW w:w="4531" w:type="dxa"/>
            <w:shd w:val="clear" w:color="auto" w:fill="FCE5CD"/>
          </w:tcPr>
          <w:p w:rsidR="009006B0" w:rsidRDefault="00CE1EA1">
            <w:r>
              <w:t xml:space="preserve">                               DA             NE</w:t>
            </w:r>
          </w:p>
        </w:tc>
      </w:tr>
      <w:tr w:rsidR="009006B0">
        <w:tc>
          <w:tcPr>
            <w:tcW w:w="4531" w:type="dxa"/>
            <w:shd w:val="clear" w:color="auto" w:fill="FCE5CD"/>
          </w:tcPr>
          <w:p w:rsidR="009006B0" w:rsidRDefault="00CE1EA1">
            <w:pPr>
              <w:numPr>
                <w:ilvl w:val="0"/>
                <w:numId w:val="1"/>
              </w:numPr>
              <w:spacing w:after="200"/>
              <w:contextualSpacing/>
            </w:pPr>
            <w:bookmarkStart w:id="2" w:name="_30j0zll" w:colFirst="0" w:colLast="0"/>
            <w:bookmarkEnd w:id="2"/>
            <w:r>
              <w:t xml:space="preserve">Odnosiš li se prema svakom učeniku s poštovanjem i prijateljski? </w:t>
            </w:r>
          </w:p>
        </w:tc>
        <w:tc>
          <w:tcPr>
            <w:tcW w:w="4531" w:type="dxa"/>
            <w:shd w:val="clear" w:color="auto" w:fill="FCE5CD"/>
          </w:tcPr>
          <w:p w:rsidR="009006B0" w:rsidRDefault="00CE1EA1">
            <w:pPr>
              <w:jc w:val="center"/>
            </w:pPr>
            <w:r>
              <w:t>DA             NE</w:t>
            </w:r>
          </w:p>
        </w:tc>
      </w:tr>
    </w:tbl>
    <w:p w:rsidR="009006B0" w:rsidRDefault="009006B0">
      <w:pPr>
        <w:spacing w:line="240" w:lineRule="auto"/>
      </w:pPr>
    </w:p>
    <w:sectPr w:rsidR="009006B0" w:rsidSect="00C26E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5A" w:rsidRDefault="00692C5A">
      <w:pPr>
        <w:spacing w:after="0" w:line="240" w:lineRule="auto"/>
      </w:pPr>
      <w:r>
        <w:separator/>
      </w:r>
    </w:p>
  </w:endnote>
  <w:endnote w:type="continuationSeparator" w:id="0">
    <w:p w:rsidR="00692C5A" w:rsidRDefault="0069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B0" w:rsidRDefault="00CE1EA1">
    <w:pPr>
      <w:tabs>
        <w:tab w:val="center" w:pos="4536"/>
        <w:tab w:val="right" w:pos="9072"/>
      </w:tabs>
      <w:spacing w:after="0" w:line="240" w:lineRule="auto"/>
    </w:pPr>
    <w:r>
      <w:t xml:space="preserve">             </w:t>
    </w:r>
    <w:r>
      <w:rPr>
        <w:noProof/>
        <w:lang w:val="en-GB" w:eastAsia="en-GB"/>
      </w:rPr>
      <w:drawing>
        <wp:inline distT="0" distB="0" distL="0" distR="0">
          <wp:extent cx="2231755" cy="492659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755" cy="492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val="en-GB" w:eastAsia="en-GB"/>
      </w:rPr>
      <w:drawing>
        <wp:inline distT="0" distB="0" distL="0" distR="0">
          <wp:extent cx="1138843" cy="548962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843" cy="548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5A" w:rsidRDefault="00692C5A">
      <w:pPr>
        <w:spacing w:after="0" w:line="240" w:lineRule="auto"/>
      </w:pPr>
      <w:r>
        <w:separator/>
      </w:r>
    </w:p>
  </w:footnote>
  <w:footnote w:type="continuationSeparator" w:id="0">
    <w:p w:rsidR="00692C5A" w:rsidRDefault="0069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B0" w:rsidRDefault="00CE1EA1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val="en-GB" w:eastAsia="en-GB"/>
      </w:rPr>
      <w:drawing>
        <wp:inline distT="0" distB="0" distL="0" distR="0">
          <wp:extent cx="708477" cy="737726"/>
          <wp:effectExtent l="30283" t="28977" r="30283" b="28977"/>
          <wp:docPr id="1" name="image4.gif" descr="Logo-O-uro-Ester-XXL-anim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gif" descr="Logo-O-uro-Ester-XXL-anim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21305275">
                    <a:off x="0" y="0"/>
                    <a:ext cx="708477" cy="7377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2F04"/>
    <w:multiLevelType w:val="multilevel"/>
    <w:tmpl w:val="E3EA3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6B0"/>
    <w:rsid w:val="00692C5A"/>
    <w:rsid w:val="009006B0"/>
    <w:rsid w:val="00B15FF6"/>
    <w:rsid w:val="00C26E1B"/>
    <w:rsid w:val="00CE1EA1"/>
    <w:rsid w:val="00E4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1B"/>
  </w:style>
  <w:style w:type="paragraph" w:styleId="Naslov1">
    <w:name w:val="heading 1"/>
    <w:basedOn w:val="Normal"/>
    <w:next w:val="Normal"/>
    <w:uiPriority w:val="9"/>
    <w:qFormat/>
    <w:rsid w:val="00C26E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C26E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C26E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C26E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C26E1B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C26E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C26E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C26E1B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C26E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6E1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4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0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Mihalec</dc:creator>
  <cp:lastModifiedBy>Mira Mihalec</cp:lastModifiedBy>
  <cp:revision>2</cp:revision>
  <dcterms:created xsi:type="dcterms:W3CDTF">2018-10-23T16:03:00Z</dcterms:created>
  <dcterms:modified xsi:type="dcterms:W3CDTF">2018-10-23T16:03:00Z</dcterms:modified>
</cp:coreProperties>
</file>