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88A0" w14:textId="45088ADD" w:rsidR="00B67DFC" w:rsidRPr="00683FC8" w:rsidRDefault="00B67DFC" w:rsidP="00683FC8">
      <w:pPr>
        <w:jc w:val="center"/>
        <w:rPr>
          <w:rFonts w:ascii="Arial" w:hAnsi="Arial" w:cs="Arial"/>
          <w:sz w:val="28"/>
          <w:szCs w:val="28"/>
        </w:rPr>
      </w:pPr>
      <w:r w:rsidRPr="00683FC8">
        <w:rPr>
          <w:rFonts w:ascii="Arial" w:hAnsi="Arial" w:cs="Arial"/>
          <w:sz w:val="28"/>
          <w:szCs w:val="28"/>
        </w:rPr>
        <w:t>RASPORED SATI 2.C 2020./2021.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2301"/>
        <w:gridCol w:w="2548"/>
        <w:gridCol w:w="2301"/>
        <w:gridCol w:w="2377"/>
        <w:gridCol w:w="2377"/>
      </w:tblGrid>
      <w:tr w:rsidR="00683FC8" w:rsidRPr="00683FC8" w14:paraId="40D55249" w14:textId="77777777" w:rsidTr="00683FC8">
        <w:trPr>
          <w:trHeight w:val="280"/>
          <w:jc w:val="center"/>
        </w:trPr>
        <w:tc>
          <w:tcPr>
            <w:tcW w:w="969" w:type="dxa"/>
            <w:vAlign w:val="center"/>
          </w:tcPr>
          <w:p w14:paraId="62D23B70" w14:textId="5984E4BD" w:rsidR="00B67DFC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Jutarnja smjena</w:t>
            </w:r>
          </w:p>
        </w:tc>
        <w:tc>
          <w:tcPr>
            <w:tcW w:w="2301" w:type="dxa"/>
            <w:vAlign w:val="center"/>
          </w:tcPr>
          <w:p w14:paraId="363F254F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PON</w:t>
            </w:r>
          </w:p>
        </w:tc>
        <w:tc>
          <w:tcPr>
            <w:tcW w:w="2548" w:type="dxa"/>
            <w:vAlign w:val="center"/>
          </w:tcPr>
          <w:p w14:paraId="2F871793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UTO</w:t>
            </w:r>
          </w:p>
        </w:tc>
        <w:tc>
          <w:tcPr>
            <w:tcW w:w="2301" w:type="dxa"/>
            <w:vAlign w:val="center"/>
          </w:tcPr>
          <w:p w14:paraId="6CA02E01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SRI</w:t>
            </w:r>
          </w:p>
        </w:tc>
        <w:tc>
          <w:tcPr>
            <w:tcW w:w="2377" w:type="dxa"/>
            <w:vAlign w:val="center"/>
          </w:tcPr>
          <w:p w14:paraId="5811C0C4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ČET</w:t>
            </w:r>
          </w:p>
        </w:tc>
        <w:tc>
          <w:tcPr>
            <w:tcW w:w="2377" w:type="dxa"/>
            <w:vAlign w:val="center"/>
          </w:tcPr>
          <w:p w14:paraId="3C1D0854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PET</w:t>
            </w:r>
          </w:p>
        </w:tc>
      </w:tr>
      <w:tr w:rsidR="00683FC8" w:rsidRPr="00683FC8" w14:paraId="023ECB1A" w14:textId="77777777" w:rsidTr="00683FC8">
        <w:trPr>
          <w:trHeight w:val="1114"/>
          <w:jc w:val="center"/>
        </w:trPr>
        <w:tc>
          <w:tcPr>
            <w:tcW w:w="969" w:type="dxa"/>
            <w:vAlign w:val="center"/>
          </w:tcPr>
          <w:p w14:paraId="52C29734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01" w:type="dxa"/>
            <w:vAlign w:val="center"/>
          </w:tcPr>
          <w:p w14:paraId="0E2F9A2F" w14:textId="19802634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</w:t>
            </w:r>
            <w:r w:rsidRPr="00683FC8">
              <w:rPr>
                <w:rFonts w:ascii="Arial" w:hAnsi="Arial" w:cs="Arial"/>
                <w:sz w:val="28"/>
                <w:szCs w:val="28"/>
              </w:rPr>
              <w:t>atematika</w:t>
            </w:r>
          </w:p>
        </w:tc>
        <w:tc>
          <w:tcPr>
            <w:tcW w:w="2548" w:type="dxa"/>
            <w:vAlign w:val="center"/>
          </w:tcPr>
          <w:p w14:paraId="533AACF4" w14:textId="77B4E4CA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301" w:type="dxa"/>
            <w:vAlign w:val="center"/>
          </w:tcPr>
          <w:p w14:paraId="0D09E91B" w14:textId="2803A1B2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377" w:type="dxa"/>
            <w:vAlign w:val="center"/>
          </w:tcPr>
          <w:p w14:paraId="504069D4" w14:textId="7001AA20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377" w:type="dxa"/>
            <w:vAlign w:val="center"/>
          </w:tcPr>
          <w:p w14:paraId="5228CC9F" w14:textId="21D7BFB8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Tjelesna i zdravstvena kultura</w:t>
            </w:r>
          </w:p>
        </w:tc>
      </w:tr>
      <w:tr w:rsidR="00683FC8" w:rsidRPr="00683FC8" w14:paraId="33B555FC" w14:textId="77777777" w:rsidTr="00683FC8">
        <w:trPr>
          <w:trHeight w:val="1114"/>
          <w:jc w:val="center"/>
        </w:trPr>
        <w:tc>
          <w:tcPr>
            <w:tcW w:w="969" w:type="dxa"/>
            <w:vAlign w:val="center"/>
          </w:tcPr>
          <w:p w14:paraId="3E026808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01" w:type="dxa"/>
            <w:vAlign w:val="center"/>
          </w:tcPr>
          <w:p w14:paraId="7D5DCE9A" w14:textId="0E24F266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</w:t>
            </w:r>
            <w:r w:rsidRPr="00683FC8">
              <w:rPr>
                <w:rFonts w:ascii="Arial" w:hAnsi="Arial" w:cs="Arial"/>
                <w:sz w:val="28"/>
                <w:szCs w:val="28"/>
              </w:rPr>
              <w:t>rvatski jezik</w:t>
            </w:r>
          </w:p>
        </w:tc>
        <w:tc>
          <w:tcPr>
            <w:tcW w:w="2548" w:type="dxa"/>
            <w:vAlign w:val="center"/>
          </w:tcPr>
          <w:p w14:paraId="12CBD6AB" w14:textId="45F57464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0070C0"/>
                <w:sz w:val="28"/>
                <w:szCs w:val="28"/>
              </w:rPr>
              <w:t>E</w:t>
            </w:r>
            <w:r w:rsidRPr="00683FC8">
              <w:rPr>
                <w:rFonts w:ascii="Arial" w:hAnsi="Arial" w:cs="Arial"/>
                <w:color w:val="0070C0"/>
                <w:sz w:val="28"/>
                <w:szCs w:val="28"/>
              </w:rPr>
              <w:t>ngleski jezik</w:t>
            </w:r>
          </w:p>
        </w:tc>
        <w:tc>
          <w:tcPr>
            <w:tcW w:w="2301" w:type="dxa"/>
            <w:vAlign w:val="center"/>
          </w:tcPr>
          <w:p w14:paraId="30F7272D" w14:textId="7F893C0D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P</w:t>
            </w:r>
            <w:r w:rsidRPr="00683FC8">
              <w:rPr>
                <w:rFonts w:ascii="Arial" w:hAnsi="Arial" w:cs="Arial"/>
                <w:sz w:val="28"/>
                <w:szCs w:val="28"/>
              </w:rPr>
              <w:t>riroda i društvo</w:t>
            </w:r>
          </w:p>
        </w:tc>
        <w:tc>
          <w:tcPr>
            <w:tcW w:w="2377" w:type="dxa"/>
            <w:vAlign w:val="center"/>
          </w:tcPr>
          <w:p w14:paraId="14A6C703" w14:textId="2E5EFB6A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377" w:type="dxa"/>
            <w:vAlign w:val="center"/>
          </w:tcPr>
          <w:p w14:paraId="5D2D7383" w14:textId="2CE12D9F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Priroda i društvo</w:t>
            </w:r>
          </w:p>
        </w:tc>
      </w:tr>
      <w:tr w:rsidR="00683FC8" w:rsidRPr="00683FC8" w14:paraId="6349DF5B" w14:textId="77777777" w:rsidTr="00683FC8">
        <w:trPr>
          <w:trHeight w:val="1114"/>
          <w:jc w:val="center"/>
        </w:trPr>
        <w:tc>
          <w:tcPr>
            <w:tcW w:w="969" w:type="dxa"/>
            <w:vAlign w:val="center"/>
          </w:tcPr>
          <w:p w14:paraId="4EB085E1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01" w:type="dxa"/>
            <w:vAlign w:val="center"/>
          </w:tcPr>
          <w:p w14:paraId="650CE0B4" w14:textId="143F956D" w:rsidR="00B67DFC" w:rsidRPr="00683FC8" w:rsidRDefault="00B67DFC" w:rsidP="00DB574B">
            <w:pPr>
              <w:jc w:val="center"/>
              <w:rPr>
                <w:rFonts w:ascii="Arial" w:hAnsi="Arial" w:cs="Arial"/>
                <w:color w:val="CC00FF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C00FF"/>
                <w:sz w:val="28"/>
                <w:szCs w:val="28"/>
              </w:rPr>
              <w:t>V</w:t>
            </w:r>
            <w:r w:rsidRPr="00683FC8">
              <w:rPr>
                <w:rFonts w:ascii="Arial" w:hAnsi="Arial" w:cs="Arial"/>
                <w:color w:val="CC00FF"/>
                <w:sz w:val="28"/>
                <w:szCs w:val="28"/>
              </w:rPr>
              <w:t>jeronauk</w:t>
            </w:r>
          </w:p>
        </w:tc>
        <w:tc>
          <w:tcPr>
            <w:tcW w:w="2548" w:type="dxa"/>
            <w:vAlign w:val="center"/>
          </w:tcPr>
          <w:p w14:paraId="3A153CAC" w14:textId="0BB6B4B8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Tjelesna i zdravstvena kultura</w:t>
            </w:r>
          </w:p>
        </w:tc>
        <w:tc>
          <w:tcPr>
            <w:tcW w:w="2301" w:type="dxa"/>
            <w:vAlign w:val="center"/>
          </w:tcPr>
          <w:p w14:paraId="5BC55FCF" w14:textId="08B9E098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377" w:type="dxa"/>
            <w:vAlign w:val="center"/>
          </w:tcPr>
          <w:p w14:paraId="3DF9736C" w14:textId="727E031B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Tjelesna i zdravstvena kultura</w:t>
            </w:r>
          </w:p>
        </w:tc>
        <w:tc>
          <w:tcPr>
            <w:tcW w:w="2377" w:type="dxa"/>
            <w:vAlign w:val="center"/>
          </w:tcPr>
          <w:p w14:paraId="25CDCD4E" w14:textId="159E9AE3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</w:tr>
      <w:tr w:rsidR="00683FC8" w:rsidRPr="00683FC8" w14:paraId="7A3871DA" w14:textId="77777777" w:rsidTr="00683FC8">
        <w:trPr>
          <w:trHeight w:val="1114"/>
          <w:jc w:val="center"/>
        </w:trPr>
        <w:tc>
          <w:tcPr>
            <w:tcW w:w="969" w:type="dxa"/>
            <w:vAlign w:val="center"/>
          </w:tcPr>
          <w:p w14:paraId="240AA4D7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01" w:type="dxa"/>
            <w:vAlign w:val="center"/>
          </w:tcPr>
          <w:p w14:paraId="47628C78" w14:textId="27BF5CCE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Glazbena kultura</w:t>
            </w:r>
          </w:p>
        </w:tc>
        <w:tc>
          <w:tcPr>
            <w:tcW w:w="2548" w:type="dxa"/>
            <w:vAlign w:val="center"/>
          </w:tcPr>
          <w:p w14:paraId="2AB3B28F" w14:textId="780662A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301" w:type="dxa"/>
            <w:vAlign w:val="center"/>
          </w:tcPr>
          <w:p w14:paraId="4AD5DF0E" w14:textId="6457C18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C00FF"/>
                <w:sz w:val="28"/>
                <w:szCs w:val="28"/>
              </w:rPr>
              <w:t>Vjeronauk</w:t>
            </w:r>
          </w:p>
        </w:tc>
        <w:tc>
          <w:tcPr>
            <w:tcW w:w="2377" w:type="dxa"/>
            <w:vAlign w:val="center"/>
          </w:tcPr>
          <w:p w14:paraId="09DB0464" w14:textId="094C05E4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0070C0"/>
                <w:sz w:val="28"/>
                <w:szCs w:val="28"/>
              </w:rPr>
              <w:t>Engleski jezik</w:t>
            </w:r>
          </w:p>
        </w:tc>
        <w:tc>
          <w:tcPr>
            <w:tcW w:w="2377" w:type="dxa"/>
            <w:vAlign w:val="center"/>
          </w:tcPr>
          <w:p w14:paraId="32441DD0" w14:textId="499586A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Likovna kultura</w:t>
            </w:r>
          </w:p>
        </w:tc>
      </w:tr>
      <w:tr w:rsidR="00683FC8" w:rsidRPr="00683FC8" w14:paraId="19178C10" w14:textId="77777777" w:rsidTr="00683FC8">
        <w:trPr>
          <w:trHeight w:val="1114"/>
          <w:jc w:val="center"/>
        </w:trPr>
        <w:tc>
          <w:tcPr>
            <w:tcW w:w="969" w:type="dxa"/>
            <w:vAlign w:val="center"/>
          </w:tcPr>
          <w:p w14:paraId="6274A85C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301" w:type="dxa"/>
            <w:vAlign w:val="center"/>
          </w:tcPr>
          <w:p w14:paraId="306BCE7A" w14:textId="31AF8434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Sat razrednika</w:t>
            </w:r>
          </w:p>
        </w:tc>
        <w:tc>
          <w:tcPr>
            <w:tcW w:w="2548" w:type="dxa"/>
            <w:vAlign w:val="center"/>
          </w:tcPr>
          <w:p w14:paraId="32DCFE3B" w14:textId="78487ACE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FFC000"/>
                <w:sz w:val="28"/>
                <w:szCs w:val="28"/>
              </w:rPr>
              <w:t>Dodatna nastava (matematika)</w:t>
            </w:r>
          </w:p>
        </w:tc>
        <w:tc>
          <w:tcPr>
            <w:tcW w:w="2301" w:type="dxa"/>
            <w:vAlign w:val="center"/>
          </w:tcPr>
          <w:p w14:paraId="6311E417" w14:textId="618ABFB5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806000" w:themeColor="accent4" w:themeShade="80"/>
                <w:sz w:val="28"/>
                <w:szCs w:val="28"/>
              </w:rPr>
              <w:t>Dopunska nastava (hrvatski jezik)</w:t>
            </w:r>
          </w:p>
        </w:tc>
        <w:tc>
          <w:tcPr>
            <w:tcW w:w="2377" w:type="dxa"/>
            <w:vAlign w:val="center"/>
          </w:tcPr>
          <w:p w14:paraId="40682B36" w14:textId="0787D24E" w:rsidR="00B67DFC" w:rsidRPr="00683FC8" w:rsidRDefault="00B67DFC" w:rsidP="00DB574B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00000"/>
                <w:sz w:val="28"/>
                <w:szCs w:val="28"/>
              </w:rPr>
              <w:t>Informatika</w:t>
            </w:r>
          </w:p>
        </w:tc>
        <w:tc>
          <w:tcPr>
            <w:tcW w:w="2377" w:type="dxa"/>
            <w:vAlign w:val="center"/>
          </w:tcPr>
          <w:p w14:paraId="774E7CD2" w14:textId="20999797" w:rsidR="00B67DFC" w:rsidRPr="00683FC8" w:rsidRDefault="00B67DFC" w:rsidP="00683F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FC8" w:rsidRPr="00683FC8" w14:paraId="34F02720" w14:textId="77777777" w:rsidTr="00683FC8">
        <w:trPr>
          <w:trHeight w:val="1114"/>
          <w:jc w:val="center"/>
        </w:trPr>
        <w:tc>
          <w:tcPr>
            <w:tcW w:w="969" w:type="dxa"/>
            <w:vAlign w:val="center"/>
          </w:tcPr>
          <w:p w14:paraId="3764FA62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301" w:type="dxa"/>
            <w:vAlign w:val="center"/>
          </w:tcPr>
          <w:p w14:paraId="37E660C3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1C1AE68B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14:paraId="4F0B23D5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14:paraId="796A8B33" w14:textId="31779F56" w:rsidR="00B67DFC" w:rsidRPr="00683FC8" w:rsidRDefault="00B67DFC" w:rsidP="00DB574B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00000"/>
                <w:sz w:val="28"/>
                <w:szCs w:val="28"/>
              </w:rPr>
              <w:t>Informatika</w:t>
            </w:r>
          </w:p>
        </w:tc>
        <w:tc>
          <w:tcPr>
            <w:tcW w:w="2377" w:type="dxa"/>
            <w:vAlign w:val="center"/>
          </w:tcPr>
          <w:p w14:paraId="076B2827" w14:textId="77777777" w:rsidR="00B67DFC" w:rsidRPr="00683FC8" w:rsidRDefault="00B67DFC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19D0FC" w14:textId="77777777" w:rsidR="00B67DFC" w:rsidRPr="00683FC8" w:rsidRDefault="00B67DFC" w:rsidP="00B67DFC">
      <w:pPr>
        <w:rPr>
          <w:rFonts w:ascii="Arial" w:hAnsi="Arial" w:cs="Arial"/>
          <w:sz w:val="28"/>
          <w:szCs w:val="28"/>
        </w:rPr>
      </w:pPr>
    </w:p>
    <w:p w14:paraId="05735600" w14:textId="473D17C0" w:rsidR="00B67DFC" w:rsidRPr="00683FC8" w:rsidRDefault="00B67DFC" w:rsidP="00B67DFC">
      <w:pPr>
        <w:rPr>
          <w:rFonts w:ascii="Arial" w:hAnsi="Arial" w:cs="Arial"/>
          <w:sz w:val="28"/>
          <w:szCs w:val="28"/>
        </w:rPr>
      </w:pPr>
      <w:r w:rsidRPr="00683FC8">
        <w:rPr>
          <w:rFonts w:ascii="Arial" w:hAnsi="Arial" w:cs="Arial"/>
          <w:sz w:val="28"/>
          <w:szCs w:val="28"/>
        </w:rPr>
        <w:t>Individualni razgovori s roditeljima: četvrtak, 4. sat (</w:t>
      </w:r>
      <w:r w:rsidR="00683FC8">
        <w:rPr>
          <w:rFonts w:ascii="Arial" w:hAnsi="Arial" w:cs="Arial"/>
          <w:sz w:val="28"/>
          <w:szCs w:val="28"/>
        </w:rPr>
        <w:t>10.35</w:t>
      </w:r>
      <w:r w:rsidR="003C0DA5">
        <w:rPr>
          <w:rFonts w:ascii="Arial" w:hAnsi="Arial" w:cs="Arial"/>
          <w:sz w:val="28"/>
          <w:szCs w:val="28"/>
        </w:rPr>
        <w:t xml:space="preserve"> do </w:t>
      </w:r>
      <w:r w:rsidR="00683FC8">
        <w:rPr>
          <w:rFonts w:ascii="Arial" w:hAnsi="Arial" w:cs="Arial"/>
          <w:sz w:val="28"/>
          <w:szCs w:val="28"/>
        </w:rPr>
        <w:t xml:space="preserve">11.20 sati / </w:t>
      </w:r>
      <w:r w:rsidRPr="00683FC8">
        <w:rPr>
          <w:rFonts w:ascii="Arial" w:hAnsi="Arial" w:cs="Arial"/>
          <w:sz w:val="28"/>
          <w:szCs w:val="28"/>
        </w:rPr>
        <w:t>10</w:t>
      </w:r>
      <w:r w:rsidR="003C0DA5">
        <w:rPr>
          <w:rFonts w:ascii="Arial" w:hAnsi="Arial" w:cs="Arial"/>
          <w:sz w:val="28"/>
          <w:szCs w:val="28"/>
        </w:rPr>
        <w:t>.00</w:t>
      </w:r>
      <w:r w:rsidRPr="00683FC8">
        <w:rPr>
          <w:rFonts w:ascii="Arial" w:hAnsi="Arial" w:cs="Arial"/>
          <w:sz w:val="28"/>
          <w:szCs w:val="28"/>
        </w:rPr>
        <w:t xml:space="preserve"> do 1</w:t>
      </w:r>
      <w:r w:rsidR="003C0DA5">
        <w:rPr>
          <w:rFonts w:ascii="Arial" w:hAnsi="Arial" w:cs="Arial"/>
          <w:sz w:val="28"/>
          <w:szCs w:val="28"/>
        </w:rPr>
        <w:t>0.4</w:t>
      </w:r>
      <w:r w:rsidRPr="00683FC8">
        <w:rPr>
          <w:rFonts w:ascii="Arial" w:hAnsi="Arial" w:cs="Arial"/>
          <w:sz w:val="28"/>
          <w:szCs w:val="28"/>
        </w:rPr>
        <w:t>0 sati</w:t>
      </w:r>
      <w:r w:rsidR="00683FC8">
        <w:rPr>
          <w:rFonts w:ascii="Arial" w:hAnsi="Arial" w:cs="Arial"/>
          <w:sz w:val="28"/>
          <w:szCs w:val="28"/>
        </w:rPr>
        <w:t xml:space="preserve"> u vrijeme provođenja zaštitnih mjera)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2301"/>
        <w:gridCol w:w="2548"/>
        <w:gridCol w:w="2301"/>
        <w:gridCol w:w="2377"/>
        <w:gridCol w:w="2377"/>
      </w:tblGrid>
      <w:tr w:rsidR="00683FC8" w:rsidRPr="00683FC8" w14:paraId="3C389D13" w14:textId="77777777" w:rsidTr="00DB574B">
        <w:trPr>
          <w:trHeight w:val="280"/>
          <w:jc w:val="center"/>
        </w:trPr>
        <w:tc>
          <w:tcPr>
            <w:tcW w:w="969" w:type="dxa"/>
            <w:vAlign w:val="center"/>
          </w:tcPr>
          <w:p w14:paraId="2389F9CE" w14:textId="09190C05" w:rsidR="00683FC8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Popodnevna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smjena</w:t>
            </w:r>
          </w:p>
        </w:tc>
        <w:tc>
          <w:tcPr>
            <w:tcW w:w="2301" w:type="dxa"/>
            <w:vAlign w:val="center"/>
          </w:tcPr>
          <w:p w14:paraId="7F411D0A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PON</w:t>
            </w:r>
          </w:p>
        </w:tc>
        <w:tc>
          <w:tcPr>
            <w:tcW w:w="2548" w:type="dxa"/>
            <w:vAlign w:val="center"/>
          </w:tcPr>
          <w:p w14:paraId="0003F43C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UTO</w:t>
            </w:r>
          </w:p>
        </w:tc>
        <w:tc>
          <w:tcPr>
            <w:tcW w:w="2301" w:type="dxa"/>
            <w:vAlign w:val="center"/>
          </w:tcPr>
          <w:p w14:paraId="32BD4EFB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SRI</w:t>
            </w:r>
          </w:p>
        </w:tc>
        <w:tc>
          <w:tcPr>
            <w:tcW w:w="2377" w:type="dxa"/>
            <w:vAlign w:val="center"/>
          </w:tcPr>
          <w:p w14:paraId="238BBAF8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ČET</w:t>
            </w:r>
          </w:p>
        </w:tc>
        <w:tc>
          <w:tcPr>
            <w:tcW w:w="2377" w:type="dxa"/>
            <w:vAlign w:val="center"/>
          </w:tcPr>
          <w:p w14:paraId="42907DD8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FC8">
              <w:rPr>
                <w:rFonts w:ascii="Arial" w:hAnsi="Arial" w:cs="Arial"/>
                <w:b/>
                <w:bCs/>
                <w:sz w:val="28"/>
                <w:szCs w:val="28"/>
              </w:rPr>
              <w:t>PET</w:t>
            </w:r>
          </w:p>
        </w:tc>
      </w:tr>
      <w:tr w:rsidR="00683FC8" w:rsidRPr="00683FC8" w14:paraId="060A204B" w14:textId="77777777" w:rsidTr="00DB574B">
        <w:trPr>
          <w:trHeight w:val="1114"/>
          <w:jc w:val="center"/>
        </w:trPr>
        <w:tc>
          <w:tcPr>
            <w:tcW w:w="969" w:type="dxa"/>
            <w:vAlign w:val="center"/>
          </w:tcPr>
          <w:p w14:paraId="62EEBCB7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01" w:type="dxa"/>
            <w:vAlign w:val="center"/>
          </w:tcPr>
          <w:p w14:paraId="7BCA9803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548" w:type="dxa"/>
            <w:vAlign w:val="center"/>
          </w:tcPr>
          <w:p w14:paraId="26369BA2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301" w:type="dxa"/>
            <w:vAlign w:val="center"/>
          </w:tcPr>
          <w:p w14:paraId="17FD691A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377" w:type="dxa"/>
            <w:vAlign w:val="center"/>
          </w:tcPr>
          <w:p w14:paraId="6FB5B65A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377" w:type="dxa"/>
            <w:vAlign w:val="center"/>
          </w:tcPr>
          <w:p w14:paraId="29218578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Tjelesna i zdravstvena kultura</w:t>
            </w:r>
          </w:p>
        </w:tc>
      </w:tr>
      <w:tr w:rsidR="00683FC8" w:rsidRPr="00683FC8" w14:paraId="6E1C31D0" w14:textId="77777777" w:rsidTr="00DB574B">
        <w:trPr>
          <w:trHeight w:val="1114"/>
          <w:jc w:val="center"/>
        </w:trPr>
        <w:tc>
          <w:tcPr>
            <w:tcW w:w="969" w:type="dxa"/>
            <w:vAlign w:val="center"/>
          </w:tcPr>
          <w:p w14:paraId="4D858C9A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01" w:type="dxa"/>
            <w:vAlign w:val="center"/>
          </w:tcPr>
          <w:p w14:paraId="176FC1FF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548" w:type="dxa"/>
            <w:vAlign w:val="center"/>
          </w:tcPr>
          <w:p w14:paraId="35720324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0070C0"/>
                <w:sz w:val="28"/>
                <w:szCs w:val="28"/>
              </w:rPr>
              <w:t>Engleski jezik</w:t>
            </w:r>
          </w:p>
        </w:tc>
        <w:tc>
          <w:tcPr>
            <w:tcW w:w="2301" w:type="dxa"/>
            <w:vAlign w:val="center"/>
          </w:tcPr>
          <w:p w14:paraId="71EF5C0F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Priroda i društvo</w:t>
            </w:r>
          </w:p>
        </w:tc>
        <w:tc>
          <w:tcPr>
            <w:tcW w:w="2377" w:type="dxa"/>
            <w:vAlign w:val="center"/>
          </w:tcPr>
          <w:p w14:paraId="06AB9F71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377" w:type="dxa"/>
            <w:vAlign w:val="center"/>
          </w:tcPr>
          <w:p w14:paraId="01106C6D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Priroda i društvo</w:t>
            </w:r>
          </w:p>
        </w:tc>
      </w:tr>
      <w:tr w:rsidR="00683FC8" w:rsidRPr="00683FC8" w14:paraId="2B409E3A" w14:textId="77777777" w:rsidTr="00DB574B">
        <w:trPr>
          <w:trHeight w:val="1114"/>
          <w:jc w:val="center"/>
        </w:trPr>
        <w:tc>
          <w:tcPr>
            <w:tcW w:w="969" w:type="dxa"/>
            <w:vAlign w:val="center"/>
          </w:tcPr>
          <w:p w14:paraId="4AAFFCD0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01" w:type="dxa"/>
            <w:vAlign w:val="center"/>
          </w:tcPr>
          <w:p w14:paraId="5C828D81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color w:val="CC00FF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C00FF"/>
                <w:sz w:val="28"/>
                <w:szCs w:val="28"/>
              </w:rPr>
              <w:t>Vjeronauk</w:t>
            </w:r>
          </w:p>
        </w:tc>
        <w:tc>
          <w:tcPr>
            <w:tcW w:w="2548" w:type="dxa"/>
            <w:vAlign w:val="center"/>
          </w:tcPr>
          <w:p w14:paraId="177B74D1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Tjelesna i zdravstvena kultura</w:t>
            </w:r>
          </w:p>
        </w:tc>
        <w:tc>
          <w:tcPr>
            <w:tcW w:w="2301" w:type="dxa"/>
            <w:vAlign w:val="center"/>
          </w:tcPr>
          <w:p w14:paraId="763D3F6D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  <w:tc>
          <w:tcPr>
            <w:tcW w:w="2377" w:type="dxa"/>
            <w:vAlign w:val="center"/>
          </w:tcPr>
          <w:p w14:paraId="26B74012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Tjelesna i zdravstvena kultura</w:t>
            </w:r>
          </w:p>
        </w:tc>
        <w:tc>
          <w:tcPr>
            <w:tcW w:w="2377" w:type="dxa"/>
            <w:vAlign w:val="center"/>
          </w:tcPr>
          <w:p w14:paraId="5F21B599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Hrvatski jezik</w:t>
            </w:r>
          </w:p>
        </w:tc>
      </w:tr>
      <w:tr w:rsidR="00683FC8" w:rsidRPr="00683FC8" w14:paraId="252642E4" w14:textId="77777777" w:rsidTr="00DB574B">
        <w:trPr>
          <w:trHeight w:val="1114"/>
          <w:jc w:val="center"/>
        </w:trPr>
        <w:tc>
          <w:tcPr>
            <w:tcW w:w="969" w:type="dxa"/>
            <w:vAlign w:val="center"/>
          </w:tcPr>
          <w:p w14:paraId="6902E345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01" w:type="dxa"/>
            <w:vAlign w:val="center"/>
          </w:tcPr>
          <w:p w14:paraId="2ED5C3DB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Glazbena kultura</w:t>
            </w:r>
          </w:p>
        </w:tc>
        <w:tc>
          <w:tcPr>
            <w:tcW w:w="2548" w:type="dxa"/>
            <w:vAlign w:val="center"/>
          </w:tcPr>
          <w:p w14:paraId="59C770B7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2301" w:type="dxa"/>
            <w:vAlign w:val="center"/>
          </w:tcPr>
          <w:p w14:paraId="533BF33F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C00FF"/>
                <w:sz w:val="28"/>
                <w:szCs w:val="28"/>
              </w:rPr>
              <w:t>Vjeronauk</w:t>
            </w:r>
          </w:p>
        </w:tc>
        <w:tc>
          <w:tcPr>
            <w:tcW w:w="2377" w:type="dxa"/>
            <w:vAlign w:val="center"/>
          </w:tcPr>
          <w:p w14:paraId="3DEF9EC4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0070C0"/>
                <w:sz w:val="28"/>
                <w:szCs w:val="28"/>
              </w:rPr>
              <w:t>Engleski jezik</w:t>
            </w:r>
          </w:p>
        </w:tc>
        <w:tc>
          <w:tcPr>
            <w:tcW w:w="2377" w:type="dxa"/>
            <w:vAlign w:val="center"/>
          </w:tcPr>
          <w:p w14:paraId="2CAA87BE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Likovna kultura</w:t>
            </w:r>
          </w:p>
        </w:tc>
      </w:tr>
      <w:tr w:rsidR="00683FC8" w:rsidRPr="00683FC8" w14:paraId="0287A6F7" w14:textId="77777777" w:rsidTr="00DB574B">
        <w:trPr>
          <w:trHeight w:val="1114"/>
          <w:jc w:val="center"/>
        </w:trPr>
        <w:tc>
          <w:tcPr>
            <w:tcW w:w="969" w:type="dxa"/>
            <w:vAlign w:val="center"/>
          </w:tcPr>
          <w:p w14:paraId="47E0E784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301" w:type="dxa"/>
            <w:vAlign w:val="center"/>
          </w:tcPr>
          <w:p w14:paraId="1A1E7FC2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Sat razrednika</w:t>
            </w:r>
          </w:p>
        </w:tc>
        <w:tc>
          <w:tcPr>
            <w:tcW w:w="2548" w:type="dxa"/>
            <w:vAlign w:val="center"/>
          </w:tcPr>
          <w:p w14:paraId="1F17EFEC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FFC000"/>
                <w:sz w:val="28"/>
                <w:szCs w:val="28"/>
              </w:rPr>
              <w:t>Dodatna nastava (matematika)</w:t>
            </w:r>
          </w:p>
        </w:tc>
        <w:tc>
          <w:tcPr>
            <w:tcW w:w="2301" w:type="dxa"/>
            <w:vAlign w:val="center"/>
          </w:tcPr>
          <w:p w14:paraId="745BFE48" w14:textId="5A1F7401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806000" w:themeColor="accent4" w:themeShade="80"/>
                <w:sz w:val="28"/>
                <w:szCs w:val="28"/>
              </w:rPr>
              <w:t>Dopunska nastava (</w:t>
            </w:r>
            <w:r>
              <w:rPr>
                <w:rFonts w:ascii="Arial" w:hAnsi="Arial" w:cs="Arial"/>
                <w:color w:val="806000" w:themeColor="accent4" w:themeShade="80"/>
                <w:sz w:val="28"/>
                <w:szCs w:val="28"/>
              </w:rPr>
              <w:t>matematika</w:t>
            </w:r>
            <w:r w:rsidRPr="00683FC8">
              <w:rPr>
                <w:rFonts w:ascii="Arial" w:hAnsi="Arial" w:cs="Arial"/>
                <w:color w:val="806000" w:themeColor="accent4" w:themeShade="80"/>
                <w:sz w:val="28"/>
                <w:szCs w:val="28"/>
              </w:rPr>
              <w:t>)</w:t>
            </w:r>
          </w:p>
        </w:tc>
        <w:tc>
          <w:tcPr>
            <w:tcW w:w="2377" w:type="dxa"/>
            <w:vAlign w:val="center"/>
          </w:tcPr>
          <w:p w14:paraId="0837104A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00000"/>
                <w:sz w:val="28"/>
                <w:szCs w:val="28"/>
              </w:rPr>
              <w:t>Informatika</w:t>
            </w:r>
          </w:p>
        </w:tc>
        <w:tc>
          <w:tcPr>
            <w:tcW w:w="2377" w:type="dxa"/>
            <w:vAlign w:val="center"/>
          </w:tcPr>
          <w:p w14:paraId="43788B5F" w14:textId="77777777" w:rsidR="00683FC8" w:rsidRPr="00683FC8" w:rsidRDefault="00683FC8" w:rsidP="00DB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FC8" w:rsidRPr="00683FC8" w14:paraId="576C3700" w14:textId="77777777" w:rsidTr="00DB574B">
        <w:trPr>
          <w:trHeight w:val="1114"/>
          <w:jc w:val="center"/>
        </w:trPr>
        <w:tc>
          <w:tcPr>
            <w:tcW w:w="969" w:type="dxa"/>
            <w:vAlign w:val="center"/>
          </w:tcPr>
          <w:p w14:paraId="291CF0FA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FC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301" w:type="dxa"/>
            <w:vAlign w:val="center"/>
          </w:tcPr>
          <w:p w14:paraId="565576D8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27BD2D03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14:paraId="1F749F30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14:paraId="580BB8C5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83FC8">
              <w:rPr>
                <w:rFonts w:ascii="Arial" w:hAnsi="Arial" w:cs="Arial"/>
                <w:color w:val="C00000"/>
                <w:sz w:val="28"/>
                <w:szCs w:val="28"/>
              </w:rPr>
              <w:t>Informatika</w:t>
            </w:r>
          </w:p>
        </w:tc>
        <w:tc>
          <w:tcPr>
            <w:tcW w:w="2377" w:type="dxa"/>
            <w:vAlign w:val="center"/>
          </w:tcPr>
          <w:p w14:paraId="54BC5095" w14:textId="77777777" w:rsidR="00683FC8" w:rsidRPr="00683FC8" w:rsidRDefault="00683FC8" w:rsidP="00DB5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413C1E" w14:textId="63ADD5DD" w:rsidR="006056F0" w:rsidRDefault="006056F0">
      <w:pPr>
        <w:rPr>
          <w:sz w:val="28"/>
          <w:szCs w:val="28"/>
        </w:rPr>
      </w:pPr>
    </w:p>
    <w:p w14:paraId="5493B84D" w14:textId="5A273502" w:rsidR="00683FC8" w:rsidRPr="00683FC8" w:rsidRDefault="00683FC8" w:rsidP="00683FC8">
      <w:pPr>
        <w:rPr>
          <w:rFonts w:ascii="Arial" w:hAnsi="Arial" w:cs="Arial"/>
          <w:sz w:val="28"/>
          <w:szCs w:val="28"/>
        </w:rPr>
      </w:pPr>
      <w:r w:rsidRPr="00683FC8">
        <w:rPr>
          <w:rFonts w:ascii="Arial" w:hAnsi="Arial" w:cs="Arial"/>
          <w:sz w:val="28"/>
          <w:szCs w:val="28"/>
        </w:rPr>
        <w:t>Individualni razgovori s roditeljima: četvrtak, 4. sat (</w:t>
      </w:r>
      <w:r>
        <w:rPr>
          <w:rFonts w:ascii="Arial" w:hAnsi="Arial" w:cs="Arial"/>
          <w:sz w:val="28"/>
          <w:szCs w:val="28"/>
        </w:rPr>
        <w:t xml:space="preserve">16.05 do 16.50 sati / </w:t>
      </w:r>
      <w:r w:rsidRPr="00683FC8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.30</w:t>
      </w:r>
      <w:r w:rsidRPr="00683FC8">
        <w:rPr>
          <w:rFonts w:ascii="Arial" w:hAnsi="Arial" w:cs="Arial"/>
          <w:sz w:val="28"/>
          <w:szCs w:val="28"/>
        </w:rPr>
        <w:t xml:space="preserve"> do 16</w:t>
      </w:r>
      <w:r w:rsidR="003C0DA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10</w:t>
      </w:r>
      <w:r w:rsidRPr="00683F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 vrijeme provođenja zaštitnih mjera</w:t>
      </w:r>
      <w:r w:rsidRPr="00683FC8">
        <w:rPr>
          <w:rFonts w:ascii="Arial" w:hAnsi="Arial" w:cs="Arial"/>
          <w:sz w:val="28"/>
          <w:szCs w:val="28"/>
        </w:rPr>
        <w:t>)</w:t>
      </w:r>
    </w:p>
    <w:p w14:paraId="1EF26830" w14:textId="77777777" w:rsidR="00683FC8" w:rsidRPr="00683FC8" w:rsidRDefault="00683FC8">
      <w:pPr>
        <w:rPr>
          <w:sz w:val="28"/>
          <w:szCs w:val="28"/>
        </w:rPr>
      </w:pPr>
    </w:p>
    <w:sectPr w:rsidR="00683FC8" w:rsidRPr="00683FC8" w:rsidSect="00683FC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FC"/>
    <w:rsid w:val="003C0DA5"/>
    <w:rsid w:val="006056F0"/>
    <w:rsid w:val="00683FC8"/>
    <w:rsid w:val="00B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A97"/>
  <w15:chartTrackingRefBased/>
  <w15:docId w15:val="{7881046E-ACF6-46E3-9D6F-E53EBB7D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Knez</dc:creator>
  <cp:keywords/>
  <dc:description/>
  <cp:lastModifiedBy>Biserka Knez</cp:lastModifiedBy>
  <cp:revision>1</cp:revision>
  <dcterms:created xsi:type="dcterms:W3CDTF">2020-09-27T02:59:00Z</dcterms:created>
  <dcterms:modified xsi:type="dcterms:W3CDTF">2020-09-27T04:22:00Z</dcterms:modified>
</cp:coreProperties>
</file>