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37" w:rsidRDefault="007C3037">
      <w:pPr>
        <w:rPr>
          <w:b/>
        </w:rPr>
      </w:pPr>
      <w:r w:rsidRPr="007C3037">
        <w:rPr>
          <w:b/>
        </w:rPr>
        <w:t xml:space="preserve">Učenici 2. c razreda ukrasili božićnu jelku na gradskom trgu </w:t>
      </w:r>
    </w:p>
    <w:p w:rsidR="007C3037" w:rsidRPr="007C3037" w:rsidRDefault="007C3037" w:rsidP="007C3037">
      <w:pPr>
        <w:pStyle w:val="Bezproreda"/>
      </w:pPr>
    </w:p>
    <w:p w:rsidR="00BE269B" w:rsidRDefault="007C3037">
      <w:r>
        <w:t xml:space="preserve">Veseli prosinac u našoj školi započeo je izradom božićnih ukrasa što su ih izrađivali učenici 2. c razreda zajedno su sa svojom učiteljicom Slađanom </w:t>
      </w:r>
      <w:proofErr w:type="spellStart"/>
      <w:r>
        <w:t>Ninković</w:t>
      </w:r>
      <w:proofErr w:type="spellEnd"/>
      <w:r>
        <w:t xml:space="preserve">. Šarenim ukrasima učenici su ukrasili božićnu jelku na središnjem gradskom trgu.  Kićenju jelke prisustvovala su i djeca iz drugih koprivničkih škola i dječjih vrtića. Kako velika jelka u središtu grada postaje sve ukrašenija i ljepša, provjerila je i gradonačelnica našega grada Koprivnice, gospođa Vesna </w:t>
      </w:r>
      <w:proofErr w:type="spellStart"/>
      <w:r>
        <w:t>Želježnjak</w:t>
      </w:r>
      <w:proofErr w:type="spellEnd"/>
      <w:r>
        <w:t>.</w:t>
      </w:r>
    </w:p>
    <w:sectPr w:rsidR="00BE269B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037"/>
    <w:rsid w:val="00010AB3"/>
    <w:rsid w:val="00041039"/>
    <w:rsid w:val="0014334B"/>
    <w:rsid w:val="002D197A"/>
    <w:rsid w:val="00520707"/>
    <w:rsid w:val="005B758B"/>
    <w:rsid w:val="00623661"/>
    <w:rsid w:val="00725B25"/>
    <w:rsid w:val="007C3037"/>
    <w:rsid w:val="0088146F"/>
    <w:rsid w:val="00A03CF5"/>
    <w:rsid w:val="00BE269B"/>
    <w:rsid w:val="00C24DF7"/>
    <w:rsid w:val="00F7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F75D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2366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6236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1</cp:revision>
  <dcterms:created xsi:type="dcterms:W3CDTF">2013-12-02T12:48:00Z</dcterms:created>
  <dcterms:modified xsi:type="dcterms:W3CDTF">2013-12-02T12:57:00Z</dcterms:modified>
</cp:coreProperties>
</file>