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09" w:rsidRPr="00F725BE" w:rsidRDefault="005B7078" w:rsidP="00F725BE">
      <w:pPr>
        <w:jc w:val="center"/>
        <w:rPr>
          <w:b/>
          <w:sz w:val="28"/>
          <w:szCs w:val="28"/>
        </w:rPr>
      </w:pPr>
      <w:r w:rsidRPr="00F725BE">
        <w:rPr>
          <w:b/>
          <w:sz w:val="28"/>
          <w:szCs w:val="28"/>
        </w:rPr>
        <w:t>Karta buke u Koprivnici – istraživanje učenika uključenih u GLOBE program</w:t>
      </w:r>
    </w:p>
    <w:p w:rsidR="004C7EF4" w:rsidRPr="003853A2" w:rsidRDefault="005B7078" w:rsidP="004C7E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53A2">
        <w:rPr>
          <w:rFonts w:ascii="Times New Roman" w:hAnsi="Times New Roman" w:cs="Times New Roman"/>
          <w:sz w:val="24"/>
          <w:szCs w:val="24"/>
        </w:rPr>
        <w:t xml:space="preserve">Zahvaljujući donaciji mjernih instrumenata od INA – Industrije nafte kupljen je mjerač buke koji nam je poslužio u ovom zanimljivom istraživačkom radu. Nakon razgovora s učenicima dogovorena je dinamika i načini mjerenja kako bismo imali usporedive podatke. Učenici šestih razreda proveli su mjerenje buke u svojim ulicama. Zadatak im je bio jednostavan, svaki je učenik tijekom jednog dana morao napraviti deset mjerenja s naznakom da se ispituje maksimalna razina buke koja se ispušta u prostor pojedine ulice. Moram naglasiti da je </w:t>
      </w:r>
      <w:r w:rsidR="004C7EF4" w:rsidRPr="003853A2">
        <w:rPr>
          <w:rFonts w:ascii="Times New Roman" w:hAnsi="Times New Roman" w:cs="Times New Roman"/>
          <w:sz w:val="24"/>
          <w:szCs w:val="24"/>
        </w:rPr>
        <w:t>prema Pravilniku o najvišim razinama buke u pojedinim dijelovima grada dozvoljena različita razina buke što je prikazano u tablici.</w:t>
      </w:r>
    </w:p>
    <w:tbl>
      <w:tblPr>
        <w:tblW w:w="9180" w:type="dxa"/>
        <w:tblCellMar>
          <w:left w:w="0" w:type="dxa"/>
          <w:right w:w="0" w:type="dxa"/>
        </w:tblCellMar>
        <w:tblLook w:val="04A0"/>
      </w:tblPr>
      <w:tblGrid>
        <w:gridCol w:w="5495"/>
        <w:gridCol w:w="1843"/>
        <w:gridCol w:w="1842"/>
      </w:tblGrid>
      <w:tr w:rsidR="004C7EF4" w:rsidRPr="004C7EF4" w:rsidTr="00F725BE">
        <w:trPr>
          <w:cantSplit/>
          <w:trHeight w:val="567"/>
        </w:trPr>
        <w:tc>
          <w:tcPr>
            <w:tcW w:w="549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EF4" w:rsidRPr="004C7EF4" w:rsidRDefault="004C7EF4" w:rsidP="00F7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Namjena prostora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EF4" w:rsidRPr="004C7EF4" w:rsidRDefault="004C7EF4" w:rsidP="00F7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</w:rPr>
              <w:t>Najviše dopuštene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</w:rPr>
              <w:t>razine buke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dB</w:t>
            </w:r>
          </w:p>
        </w:tc>
      </w:tr>
      <w:tr w:rsidR="004C7EF4" w:rsidRPr="004C7EF4" w:rsidTr="00F725BE">
        <w:trPr>
          <w:trHeight w:val="567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EF4" w:rsidRPr="004C7EF4" w:rsidRDefault="004C7EF4" w:rsidP="00F7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EF4" w:rsidRPr="004C7EF4" w:rsidRDefault="004C7EF4" w:rsidP="00F7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</w:rPr>
              <w:t>za dan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EF4" w:rsidRPr="004C7EF4" w:rsidRDefault="004C7EF4" w:rsidP="00F7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</w:rPr>
              <w:t>noć</w:t>
            </w:r>
          </w:p>
        </w:tc>
      </w:tr>
      <w:tr w:rsidR="004C7EF4" w:rsidRPr="004C7EF4" w:rsidTr="00F725BE">
        <w:trPr>
          <w:trHeight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EF4" w:rsidRPr="004C7EF4" w:rsidRDefault="004C7EF4" w:rsidP="00F7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</w:rPr>
              <w:t>Zona namijenjena odmoru, oporavku i liječenju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EF4" w:rsidRPr="004C7EF4" w:rsidRDefault="004C7EF4" w:rsidP="00F7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EF4" w:rsidRPr="004C7EF4" w:rsidRDefault="004C7EF4" w:rsidP="00F7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C7EF4" w:rsidRPr="004C7EF4" w:rsidTr="00F725BE">
        <w:trPr>
          <w:trHeight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EF4" w:rsidRPr="004C7EF4" w:rsidRDefault="004C7EF4" w:rsidP="00F7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</w:rPr>
              <w:t>Zona namijenjena samo stanovanju i boravku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EF4" w:rsidRPr="004C7EF4" w:rsidRDefault="004C7EF4" w:rsidP="00F7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EF4" w:rsidRPr="004C7EF4" w:rsidRDefault="004C7EF4" w:rsidP="00F7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C7EF4" w:rsidRPr="004C7EF4" w:rsidTr="00F725BE">
        <w:trPr>
          <w:trHeight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EF4" w:rsidRPr="004C7EF4" w:rsidRDefault="004C7EF4" w:rsidP="00F7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</w:rPr>
              <w:t>Zona mješovite, pretežito stambene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EF4" w:rsidRPr="004C7EF4" w:rsidRDefault="004C7EF4" w:rsidP="00F7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EF4" w:rsidRPr="004C7EF4" w:rsidRDefault="004C7EF4" w:rsidP="00F7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C7EF4" w:rsidRPr="004C7EF4" w:rsidTr="00F725BE">
        <w:trPr>
          <w:trHeight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EF4" w:rsidRPr="004C7EF4" w:rsidRDefault="004C7EF4" w:rsidP="00F7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</w:rPr>
              <w:t>Zona mješovite, poslovne namjene sa stanovanjem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EF4" w:rsidRPr="004C7EF4" w:rsidRDefault="004C7EF4" w:rsidP="00F7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EF4" w:rsidRPr="004C7EF4" w:rsidRDefault="004C7EF4" w:rsidP="00F7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06E42" w:rsidRDefault="005B7078">
      <w:r>
        <w:t xml:space="preserve">   </w:t>
      </w:r>
    </w:p>
    <w:p w:rsidR="003853A2" w:rsidRPr="003853A2" w:rsidRDefault="004C7EF4" w:rsidP="003853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53A2">
        <w:rPr>
          <w:rFonts w:ascii="Times New Roman" w:hAnsi="Times New Roman" w:cs="Times New Roman"/>
          <w:sz w:val="24"/>
          <w:szCs w:val="24"/>
        </w:rPr>
        <w:t xml:space="preserve">Moram naglasiti da ovo nije znanstveni rad već samo jedan projekt grupe učenika kojim smo pokazali kakvo je stanje s onečišćenjem bukom u našim ulicama. </w:t>
      </w:r>
      <w:r w:rsidR="00F725BE" w:rsidRPr="003853A2">
        <w:rPr>
          <w:rFonts w:ascii="Times New Roman" w:hAnsi="Times New Roman" w:cs="Times New Roman"/>
          <w:sz w:val="24"/>
          <w:szCs w:val="24"/>
        </w:rPr>
        <w:t>Na karti grada Koprivnice su brojevima označene ulice u kojima smo provodili mjerenja, a u tablici je p</w:t>
      </w:r>
      <w:r w:rsidRPr="003853A2">
        <w:rPr>
          <w:rFonts w:ascii="Times New Roman" w:hAnsi="Times New Roman" w:cs="Times New Roman"/>
          <w:sz w:val="24"/>
          <w:szCs w:val="24"/>
        </w:rPr>
        <w:t>rikaz pro</w:t>
      </w:r>
      <w:r w:rsidR="00F725BE" w:rsidRPr="003853A2">
        <w:rPr>
          <w:rFonts w:ascii="Times New Roman" w:hAnsi="Times New Roman" w:cs="Times New Roman"/>
          <w:sz w:val="24"/>
          <w:szCs w:val="24"/>
        </w:rPr>
        <w:t>sječnih maksimalnih vrijednosti buke na izmjerenim mjestima. C</w:t>
      </w:r>
      <w:r w:rsidRPr="003853A2">
        <w:rPr>
          <w:rFonts w:ascii="Times New Roman" w:hAnsi="Times New Roman" w:cs="Times New Roman"/>
          <w:sz w:val="24"/>
          <w:szCs w:val="24"/>
        </w:rPr>
        <w:t xml:space="preserve">jeloviti podaci su </w:t>
      </w:r>
      <w:r w:rsidR="00D478B3">
        <w:rPr>
          <w:rFonts w:ascii="Times New Roman" w:hAnsi="Times New Roman" w:cs="Times New Roman"/>
          <w:sz w:val="24"/>
          <w:szCs w:val="24"/>
        </w:rPr>
        <w:t xml:space="preserve">tablicama </w:t>
      </w:r>
      <w:proofErr w:type="spellStart"/>
      <w:r w:rsidR="00D478B3">
        <w:rPr>
          <w:rFonts w:ascii="Times New Roman" w:hAnsi="Times New Roman" w:cs="Times New Roman"/>
          <w:sz w:val="24"/>
          <w:szCs w:val="24"/>
        </w:rPr>
        <w:t>niže</w:t>
      </w:r>
      <w:r w:rsidRPr="003853A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3853A2">
        <w:rPr>
          <w:rFonts w:ascii="Times New Roman" w:hAnsi="Times New Roman" w:cs="Times New Roman"/>
          <w:sz w:val="24"/>
          <w:szCs w:val="24"/>
        </w:rPr>
        <w:t>.</w:t>
      </w:r>
      <w:r w:rsidR="002F1543" w:rsidRPr="003853A2">
        <w:rPr>
          <w:rFonts w:ascii="Times New Roman" w:hAnsi="Times New Roman" w:cs="Times New Roman"/>
          <w:sz w:val="24"/>
          <w:szCs w:val="24"/>
        </w:rPr>
        <w:t xml:space="preserve"> </w:t>
      </w:r>
      <w:r w:rsidR="00F725BE" w:rsidRPr="00385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E42" w:rsidRDefault="00506E42" w:rsidP="003853A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679040" cy="4173752"/>
            <wp:effectExtent l="19050" t="0" r="0" b="0"/>
            <wp:docPr id="1" name="Slika 1" descr="C:\Users\miroslav\Desktop\karta buke\karta bu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slav\Desktop\karta buke\karta buk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135" b="20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168" cy="417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42" w:rsidRDefault="00506E42">
      <w:pPr>
        <w:rPr>
          <w:rFonts w:ascii="Comic Sans MS" w:hAnsi="Comic Sans MS"/>
          <w:sz w:val="24"/>
          <w:szCs w:val="24"/>
        </w:rPr>
      </w:pPr>
    </w:p>
    <w:tbl>
      <w:tblPr>
        <w:tblStyle w:val="Reetkatablice"/>
        <w:tblW w:w="9884" w:type="dxa"/>
        <w:jc w:val="center"/>
        <w:tblLook w:val="04A0"/>
      </w:tblPr>
      <w:tblGrid>
        <w:gridCol w:w="833"/>
        <w:gridCol w:w="4573"/>
        <w:gridCol w:w="1984"/>
        <w:gridCol w:w="2494"/>
      </w:tblGrid>
      <w:tr w:rsidR="00F725BE" w:rsidRPr="00F725BE" w:rsidTr="00F725BE">
        <w:trPr>
          <w:jc w:val="center"/>
        </w:trPr>
        <w:tc>
          <w:tcPr>
            <w:tcW w:w="833" w:type="dxa"/>
          </w:tcPr>
          <w:p w:rsidR="00F725BE" w:rsidRPr="00F725BE" w:rsidRDefault="00F725BE" w:rsidP="00F72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Redni broj</w:t>
            </w:r>
          </w:p>
        </w:tc>
        <w:tc>
          <w:tcPr>
            <w:tcW w:w="4573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hAnsi="Comic Sans MS"/>
                <w:sz w:val="24"/>
                <w:szCs w:val="24"/>
              </w:rPr>
              <w:t>Ulica</w:t>
            </w:r>
          </w:p>
        </w:tc>
        <w:tc>
          <w:tcPr>
            <w:tcW w:w="198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hAnsi="Comic Sans MS"/>
                <w:sz w:val="24"/>
                <w:szCs w:val="24"/>
              </w:rPr>
              <w:t>Prosječna maksimalna vrijednost</w:t>
            </w:r>
          </w:p>
        </w:tc>
        <w:tc>
          <w:tcPr>
            <w:tcW w:w="249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hAnsi="Comic Sans MS"/>
                <w:sz w:val="24"/>
                <w:szCs w:val="24"/>
              </w:rPr>
              <w:t>Najviša izmjerena maksimalna vrijednost</w:t>
            </w:r>
          </w:p>
        </w:tc>
      </w:tr>
      <w:tr w:rsidR="00F725BE" w:rsidRPr="00F725BE" w:rsidTr="00F725BE">
        <w:trPr>
          <w:trHeight w:val="510"/>
          <w:jc w:val="center"/>
        </w:trPr>
        <w:tc>
          <w:tcPr>
            <w:tcW w:w="833" w:type="dxa"/>
            <w:vAlign w:val="center"/>
          </w:tcPr>
          <w:p w:rsidR="00F725BE" w:rsidRPr="00F725BE" w:rsidRDefault="00F725BE" w:rsidP="00F725B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73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hAnsi="Comic Sans MS"/>
                <w:sz w:val="24"/>
                <w:szCs w:val="24"/>
              </w:rPr>
              <w:t>Ulica Andrije Hebranga</w:t>
            </w:r>
          </w:p>
        </w:tc>
        <w:tc>
          <w:tcPr>
            <w:tcW w:w="198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249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87,20</w:t>
            </w:r>
          </w:p>
        </w:tc>
      </w:tr>
      <w:tr w:rsidR="00F725BE" w:rsidRPr="00F725BE" w:rsidTr="00F725BE">
        <w:trPr>
          <w:trHeight w:val="510"/>
          <w:jc w:val="center"/>
        </w:trPr>
        <w:tc>
          <w:tcPr>
            <w:tcW w:w="833" w:type="dxa"/>
            <w:vAlign w:val="center"/>
          </w:tcPr>
          <w:p w:rsidR="00F725BE" w:rsidRPr="00F725BE" w:rsidRDefault="00F725BE" w:rsidP="00F725B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73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hAnsi="Comic Sans MS"/>
                <w:sz w:val="24"/>
                <w:szCs w:val="24"/>
              </w:rPr>
              <w:t xml:space="preserve">Kružni tok na križanju ulica Đ. </w:t>
            </w:r>
            <w:proofErr w:type="spellStart"/>
            <w:r w:rsidRPr="00F725BE">
              <w:rPr>
                <w:rFonts w:ascii="Comic Sans MS" w:hAnsi="Comic Sans MS"/>
                <w:sz w:val="24"/>
                <w:szCs w:val="24"/>
              </w:rPr>
              <w:t>Basaričeka</w:t>
            </w:r>
            <w:proofErr w:type="spellEnd"/>
            <w:r w:rsidRPr="00F725BE">
              <w:rPr>
                <w:rFonts w:ascii="Comic Sans MS" w:hAnsi="Comic Sans MS"/>
                <w:sz w:val="24"/>
                <w:szCs w:val="24"/>
              </w:rPr>
              <w:t xml:space="preserve"> i </w:t>
            </w:r>
            <w:proofErr w:type="spellStart"/>
            <w:r w:rsidRPr="00F725BE">
              <w:rPr>
                <w:rFonts w:ascii="Comic Sans MS" w:hAnsi="Comic Sans MS"/>
                <w:sz w:val="24"/>
                <w:szCs w:val="24"/>
              </w:rPr>
              <w:t>I.Meštrovića</w:t>
            </w:r>
            <w:proofErr w:type="spellEnd"/>
          </w:p>
        </w:tc>
        <w:tc>
          <w:tcPr>
            <w:tcW w:w="198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77,53</w:t>
            </w:r>
          </w:p>
        </w:tc>
        <w:tc>
          <w:tcPr>
            <w:tcW w:w="249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101,90</w:t>
            </w:r>
          </w:p>
        </w:tc>
      </w:tr>
      <w:tr w:rsidR="00F725BE" w:rsidRPr="00F725BE" w:rsidTr="00F725BE">
        <w:trPr>
          <w:trHeight w:val="510"/>
          <w:jc w:val="center"/>
        </w:trPr>
        <w:tc>
          <w:tcPr>
            <w:tcW w:w="833" w:type="dxa"/>
            <w:vAlign w:val="center"/>
          </w:tcPr>
          <w:p w:rsidR="00F725BE" w:rsidRPr="00F725BE" w:rsidRDefault="00F725BE" w:rsidP="00F725B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73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hAnsi="Comic Sans MS"/>
                <w:sz w:val="24"/>
                <w:szCs w:val="24"/>
              </w:rPr>
              <w:t xml:space="preserve">Ulica Đure </w:t>
            </w:r>
            <w:proofErr w:type="spellStart"/>
            <w:r w:rsidRPr="00F725BE">
              <w:rPr>
                <w:rFonts w:ascii="Comic Sans MS" w:hAnsi="Comic Sans MS"/>
                <w:sz w:val="24"/>
                <w:szCs w:val="24"/>
              </w:rPr>
              <w:t>Basaričeka</w:t>
            </w:r>
            <w:proofErr w:type="spellEnd"/>
          </w:p>
        </w:tc>
        <w:tc>
          <w:tcPr>
            <w:tcW w:w="198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78,90</w:t>
            </w:r>
          </w:p>
        </w:tc>
        <w:tc>
          <w:tcPr>
            <w:tcW w:w="249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79,50</w:t>
            </w:r>
          </w:p>
        </w:tc>
      </w:tr>
      <w:tr w:rsidR="00F725BE" w:rsidRPr="00F725BE" w:rsidTr="00F725BE">
        <w:trPr>
          <w:trHeight w:val="510"/>
          <w:jc w:val="center"/>
        </w:trPr>
        <w:tc>
          <w:tcPr>
            <w:tcW w:w="833" w:type="dxa"/>
            <w:vAlign w:val="center"/>
          </w:tcPr>
          <w:p w:rsidR="00F725BE" w:rsidRPr="00F725BE" w:rsidRDefault="00F725BE" w:rsidP="00F725B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73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hAnsi="Comic Sans MS"/>
                <w:sz w:val="24"/>
                <w:szCs w:val="24"/>
              </w:rPr>
              <w:t xml:space="preserve">Semafor na križanju ulica Đ. </w:t>
            </w:r>
            <w:proofErr w:type="spellStart"/>
            <w:r w:rsidRPr="00F725BE">
              <w:rPr>
                <w:rFonts w:ascii="Comic Sans MS" w:hAnsi="Comic Sans MS"/>
                <w:sz w:val="24"/>
                <w:szCs w:val="24"/>
              </w:rPr>
              <w:t>Basaričeka</w:t>
            </w:r>
            <w:proofErr w:type="spellEnd"/>
            <w:r w:rsidRPr="00F725BE">
              <w:rPr>
                <w:rFonts w:ascii="Comic Sans MS" w:hAnsi="Comic Sans MS"/>
                <w:sz w:val="24"/>
                <w:szCs w:val="24"/>
              </w:rPr>
              <w:t xml:space="preserve"> i F. </w:t>
            </w:r>
            <w:proofErr w:type="spellStart"/>
            <w:r w:rsidRPr="00F725BE">
              <w:rPr>
                <w:rFonts w:ascii="Comic Sans MS" w:hAnsi="Comic Sans MS"/>
                <w:sz w:val="24"/>
                <w:szCs w:val="24"/>
              </w:rPr>
              <w:t>Gažija</w:t>
            </w:r>
            <w:proofErr w:type="spellEnd"/>
          </w:p>
        </w:tc>
        <w:tc>
          <w:tcPr>
            <w:tcW w:w="198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77,16</w:t>
            </w:r>
          </w:p>
        </w:tc>
        <w:tc>
          <w:tcPr>
            <w:tcW w:w="249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102,30</w:t>
            </w:r>
          </w:p>
        </w:tc>
      </w:tr>
      <w:tr w:rsidR="00F725BE" w:rsidRPr="00F725BE" w:rsidTr="00F725BE">
        <w:trPr>
          <w:trHeight w:val="510"/>
          <w:jc w:val="center"/>
        </w:trPr>
        <w:tc>
          <w:tcPr>
            <w:tcW w:w="833" w:type="dxa"/>
            <w:vAlign w:val="center"/>
          </w:tcPr>
          <w:p w:rsidR="00F725BE" w:rsidRPr="00F725BE" w:rsidRDefault="00F725BE" w:rsidP="00F725B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73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hAnsi="Comic Sans MS"/>
                <w:sz w:val="24"/>
                <w:szCs w:val="24"/>
              </w:rPr>
              <w:t xml:space="preserve">Križanje </w:t>
            </w:r>
            <w:proofErr w:type="spellStart"/>
            <w:r w:rsidRPr="00F725BE">
              <w:rPr>
                <w:rFonts w:ascii="Comic Sans MS" w:hAnsi="Comic Sans MS"/>
                <w:sz w:val="24"/>
                <w:szCs w:val="24"/>
              </w:rPr>
              <w:t>Viničke</w:t>
            </w:r>
            <w:proofErr w:type="spellEnd"/>
            <w:r w:rsidRPr="00F725BE">
              <w:rPr>
                <w:rFonts w:ascii="Comic Sans MS" w:hAnsi="Comic Sans MS"/>
                <w:sz w:val="24"/>
                <w:szCs w:val="24"/>
              </w:rPr>
              <w:t xml:space="preserve"> i Križevačke ulice</w:t>
            </w:r>
          </w:p>
        </w:tc>
        <w:tc>
          <w:tcPr>
            <w:tcW w:w="198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67,98</w:t>
            </w:r>
          </w:p>
        </w:tc>
        <w:tc>
          <w:tcPr>
            <w:tcW w:w="249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84,60</w:t>
            </w:r>
          </w:p>
        </w:tc>
      </w:tr>
      <w:tr w:rsidR="00F725BE" w:rsidRPr="00F725BE" w:rsidTr="00F725BE">
        <w:trPr>
          <w:trHeight w:val="510"/>
          <w:jc w:val="center"/>
        </w:trPr>
        <w:tc>
          <w:tcPr>
            <w:tcW w:w="833" w:type="dxa"/>
            <w:vAlign w:val="center"/>
          </w:tcPr>
          <w:p w:rsidR="00F725BE" w:rsidRPr="00F725BE" w:rsidRDefault="00F725BE" w:rsidP="00F725B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73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hAnsi="Comic Sans MS"/>
                <w:sz w:val="24"/>
                <w:szCs w:val="24"/>
              </w:rPr>
              <w:t>Dalmatinska ulica</w:t>
            </w:r>
          </w:p>
        </w:tc>
        <w:tc>
          <w:tcPr>
            <w:tcW w:w="198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58,18</w:t>
            </w:r>
          </w:p>
        </w:tc>
        <w:tc>
          <w:tcPr>
            <w:tcW w:w="249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73,80</w:t>
            </w:r>
          </w:p>
        </w:tc>
      </w:tr>
      <w:tr w:rsidR="00F725BE" w:rsidRPr="00F725BE" w:rsidTr="00F725BE">
        <w:trPr>
          <w:trHeight w:val="510"/>
          <w:jc w:val="center"/>
        </w:trPr>
        <w:tc>
          <w:tcPr>
            <w:tcW w:w="833" w:type="dxa"/>
            <w:vAlign w:val="center"/>
          </w:tcPr>
          <w:p w:rsidR="00F725BE" w:rsidRPr="00F725BE" w:rsidRDefault="00F725BE" w:rsidP="00F725B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73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725BE">
              <w:rPr>
                <w:rFonts w:ascii="Comic Sans MS" w:hAnsi="Comic Sans MS"/>
                <w:sz w:val="24"/>
                <w:szCs w:val="24"/>
              </w:rPr>
              <w:t>Ludbreška</w:t>
            </w:r>
            <w:proofErr w:type="spellEnd"/>
            <w:r w:rsidRPr="00F725BE">
              <w:rPr>
                <w:rFonts w:ascii="Comic Sans MS" w:hAnsi="Comic Sans MS"/>
                <w:sz w:val="24"/>
                <w:szCs w:val="24"/>
              </w:rPr>
              <w:t xml:space="preserve"> ulica</w:t>
            </w:r>
          </w:p>
        </w:tc>
        <w:tc>
          <w:tcPr>
            <w:tcW w:w="198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65,34</w:t>
            </w:r>
          </w:p>
        </w:tc>
        <w:tc>
          <w:tcPr>
            <w:tcW w:w="249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125,50</w:t>
            </w:r>
          </w:p>
        </w:tc>
      </w:tr>
      <w:tr w:rsidR="00F725BE" w:rsidRPr="00F725BE" w:rsidTr="00F725BE">
        <w:trPr>
          <w:trHeight w:val="510"/>
          <w:jc w:val="center"/>
        </w:trPr>
        <w:tc>
          <w:tcPr>
            <w:tcW w:w="833" w:type="dxa"/>
            <w:vAlign w:val="center"/>
          </w:tcPr>
          <w:p w:rsidR="00F725BE" w:rsidRPr="00F725BE" w:rsidRDefault="00F725BE" w:rsidP="00F725B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73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hAnsi="Comic Sans MS"/>
                <w:sz w:val="24"/>
                <w:szCs w:val="24"/>
              </w:rPr>
              <w:t>Varaždinska cesta</w:t>
            </w:r>
          </w:p>
        </w:tc>
        <w:tc>
          <w:tcPr>
            <w:tcW w:w="198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85,75</w:t>
            </w:r>
          </w:p>
        </w:tc>
        <w:tc>
          <w:tcPr>
            <w:tcW w:w="249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100,70</w:t>
            </w:r>
          </w:p>
        </w:tc>
      </w:tr>
      <w:tr w:rsidR="00F725BE" w:rsidRPr="00F725BE" w:rsidTr="00F725BE">
        <w:trPr>
          <w:trHeight w:val="510"/>
          <w:jc w:val="center"/>
        </w:trPr>
        <w:tc>
          <w:tcPr>
            <w:tcW w:w="833" w:type="dxa"/>
            <w:vAlign w:val="center"/>
          </w:tcPr>
          <w:p w:rsidR="00F725BE" w:rsidRPr="00F725BE" w:rsidRDefault="00F725BE" w:rsidP="00F725B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73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hAnsi="Comic Sans MS"/>
                <w:sz w:val="24"/>
                <w:szCs w:val="24"/>
              </w:rPr>
              <w:t>Cvjetna ulica</w:t>
            </w:r>
          </w:p>
        </w:tc>
        <w:tc>
          <w:tcPr>
            <w:tcW w:w="198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49,44</w:t>
            </w:r>
          </w:p>
        </w:tc>
        <w:tc>
          <w:tcPr>
            <w:tcW w:w="249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65,30</w:t>
            </w:r>
          </w:p>
        </w:tc>
      </w:tr>
      <w:tr w:rsidR="00F725BE" w:rsidRPr="00F725BE" w:rsidTr="00F725BE">
        <w:trPr>
          <w:trHeight w:val="510"/>
          <w:jc w:val="center"/>
        </w:trPr>
        <w:tc>
          <w:tcPr>
            <w:tcW w:w="833" w:type="dxa"/>
            <w:vAlign w:val="center"/>
          </w:tcPr>
          <w:p w:rsidR="00F725BE" w:rsidRPr="00F725BE" w:rsidRDefault="00F725BE" w:rsidP="00F725B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73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hAnsi="Comic Sans MS"/>
                <w:sz w:val="24"/>
                <w:szCs w:val="24"/>
              </w:rPr>
              <w:t>Ulica Močile</w:t>
            </w:r>
          </w:p>
        </w:tc>
        <w:tc>
          <w:tcPr>
            <w:tcW w:w="198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53,78</w:t>
            </w:r>
          </w:p>
        </w:tc>
        <w:tc>
          <w:tcPr>
            <w:tcW w:w="249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75,20</w:t>
            </w:r>
          </w:p>
        </w:tc>
      </w:tr>
      <w:tr w:rsidR="00F725BE" w:rsidRPr="00F725BE" w:rsidTr="00F725BE">
        <w:trPr>
          <w:trHeight w:val="510"/>
          <w:jc w:val="center"/>
        </w:trPr>
        <w:tc>
          <w:tcPr>
            <w:tcW w:w="833" w:type="dxa"/>
            <w:vAlign w:val="center"/>
          </w:tcPr>
          <w:p w:rsidR="00F725BE" w:rsidRPr="00F725BE" w:rsidRDefault="00F725BE" w:rsidP="00F725B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73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hAnsi="Comic Sans MS"/>
                <w:sz w:val="24"/>
                <w:szCs w:val="24"/>
              </w:rPr>
              <w:t>Ulica kneza Branimira</w:t>
            </w:r>
          </w:p>
        </w:tc>
        <w:tc>
          <w:tcPr>
            <w:tcW w:w="198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63,57</w:t>
            </w:r>
          </w:p>
        </w:tc>
        <w:tc>
          <w:tcPr>
            <w:tcW w:w="249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82,20</w:t>
            </w:r>
          </w:p>
        </w:tc>
      </w:tr>
      <w:tr w:rsidR="00F725BE" w:rsidRPr="00F725BE" w:rsidTr="00F725BE">
        <w:trPr>
          <w:trHeight w:val="510"/>
          <w:jc w:val="center"/>
        </w:trPr>
        <w:tc>
          <w:tcPr>
            <w:tcW w:w="833" w:type="dxa"/>
            <w:vAlign w:val="center"/>
          </w:tcPr>
          <w:p w:rsidR="00F725BE" w:rsidRPr="00F725BE" w:rsidRDefault="00F725BE" w:rsidP="00F725B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73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hAnsi="Comic Sans MS"/>
                <w:sz w:val="24"/>
                <w:szCs w:val="24"/>
              </w:rPr>
              <w:t>Ulica Gornji Banovac</w:t>
            </w:r>
          </w:p>
        </w:tc>
        <w:tc>
          <w:tcPr>
            <w:tcW w:w="198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77,86</w:t>
            </w:r>
          </w:p>
        </w:tc>
        <w:tc>
          <w:tcPr>
            <w:tcW w:w="249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83,40</w:t>
            </w:r>
          </w:p>
        </w:tc>
      </w:tr>
      <w:tr w:rsidR="00F725BE" w:rsidRPr="00F725BE" w:rsidTr="00F725BE">
        <w:trPr>
          <w:trHeight w:val="510"/>
          <w:jc w:val="center"/>
        </w:trPr>
        <w:tc>
          <w:tcPr>
            <w:tcW w:w="833" w:type="dxa"/>
            <w:vAlign w:val="center"/>
          </w:tcPr>
          <w:p w:rsidR="00F725BE" w:rsidRPr="00F725BE" w:rsidRDefault="00F725BE" w:rsidP="00F725B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73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hAnsi="Comic Sans MS"/>
                <w:sz w:val="24"/>
                <w:szCs w:val="24"/>
              </w:rPr>
              <w:t>Ulica Ivana Meštrovića</w:t>
            </w:r>
          </w:p>
        </w:tc>
        <w:tc>
          <w:tcPr>
            <w:tcW w:w="198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68,78</w:t>
            </w:r>
          </w:p>
        </w:tc>
        <w:tc>
          <w:tcPr>
            <w:tcW w:w="249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75,20</w:t>
            </w:r>
          </w:p>
        </w:tc>
      </w:tr>
      <w:tr w:rsidR="00F725BE" w:rsidRPr="00F725BE" w:rsidTr="00F725BE">
        <w:trPr>
          <w:trHeight w:val="510"/>
          <w:jc w:val="center"/>
        </w:trPr>
        <w:tc>
          <w:tcPr>
            <w:tcW w:w="833" w:type="dxa"/>
            <w:vAlign w:val="center"/>
          </w:tcPr>
          <w:p w:rsidR="00F725BE" w:rsidRPr="00F725BE" w:rsidRDefault="00F725BE" w:rsidP="00F725B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73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hAnsi="Comic Sans MS"/>
                <w:sz w:val="24"/>
                <w:szCs w:val="24"/>
              </w:rPr>
              <w:t>Križanje Varaždinske ceste i Zagrebačke ulice</w:t>
            </w:r>
          </w:p>
        </w:tc>
        <w:tc>
          <w:tcPr>
            <w:tcW w:w="198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78,25</w:t>
            </w:r>
          </w:p>
        </w:tc>
        <w:tc>
          <w:tcPr>
            <w:tcW w:w="249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80,10</w:t>
            </w:r>
          </w:p>
        </w:tc>
      </w:tr>
      <w:tr w:rsidR="00F725BE" w:rsidRPr="00F725BE" w:rsidTr="00F725BE">
        <w:trPr>
          <w:jc w:val="center"/>
        </w:trPr>
        <w:tc>
          <w:tcPr>
            <w:tcW w:w="833" w:type="dxa"/>
            <w:vAlign w:val="center"/>
          </w:tcPr>
          <w:p w:rsidR="00F725BE" w:rsidRPr="00F725BE" w:rsidRDefault="00F725BE" w:rsidP="00F725B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73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hAnsi="Comic Sans MS"/>
                <w:sz w:val="24"/>
                <w:szCs w:val="24"/>
              </w:rPr>
              <w:t>Križanje Varaždinske ceste i Kolodvorske ulice</w:t>
            </w:r>
          </w:p>
        </w:tc>
        <w:tc>
          <w:tcPr>
            <w:tcW w:w="198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84,62</w:t>
            </w:r>
          </w:p>
        </w:tc>
        <w:tc>
          <w:tcPr>
            <w:tcW w:w="2494" w:type="dxa"/>
            <w:vAlign w:val="center"/>
          </w:tcPr>
          <w:p w:rsidR="00F725BE" w:rsidRPr="00F725BE" w:rsidRDefault="00F725BE" w:rsidP="00F725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5BE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88,30</w:t>
            </w:r>
          </w:p>
        </w:tc>
      </w:tr>
    </w:tbl>
    <w:p w:rsidR="004C7EF4" w:rsidRDefault="004C7EF4"/>
    <w:p w:rsidR="002F1543" w:rsidRPr="00506E42" w:rsidRDefault="002F1543">
      <w:pPr>
        <w:rPr>
          <w:rFonts w:ascii="Comic Sans MS" w:hAnsi="Comic Sans MS"/>
          <w:sz w:val="24"/>
          <w:szCs w:val="24"/>
        </w:rPr>
      </w:pPr>
      <w:r w:rsidRPr="00506E42">
        <w:rPr>
          <w:rFonts w:ascii="Comic Sans MS" w:hAnsi="Comic Sans MS"/>
          <w:sz w:val="24"/>
          <w:szCs w:val="24"/>
        </w:rPr>
        <w:t>Zaključak.</w:t>
      </w:r>
    </w:p>
    <w:p w:rsidR="00506E42" w:rsidRPr="003853A2" w:rsidRDefault="002F1543" w:rsidP="003853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53A2">
        <w:rPr>
          <w:rFonts w:ascii="Times New Roman" w:hAnsi="Times New Roman" w:cs="Times New Roman"/>
          <w:sz w:val="24"/>
          <w:szCs w:val="24"/>
        </w:rPr>
        <w:t xml:space="preserve">Mjerenjem smo dokazali da su Cvjetna ulica i Ulica Močile prihvatljive za stanovanje te da je u njima vrlo malo </w:t>
      </w:r>
      <w:r w:rsidR="00506E42" w:rsidRPr="003853A2">
        <w:rPr>
          <w:rFonts w:ascii="Times New Roman" w:hAnsi="Times New Roman" w:cs="Times New Roman"/>
          <w:sz w:val="24"/>
          <w:szCs w:val="24"/>
        </w:rPr>
        <w:t>onečišćenje</w:t>
      </w:r>
      <w:r w:rsidRPr="003853A2">
        <w:rPr>
          <w:rFonts w:ascii="Times New Roman" w:hAnsi="Times New Roman" w:cs="Times New Roman"/>
          <w:sz w:val="24"/>
          <w:szCs w:val="24"/>
        </w:rPr>
        <w:t xml:space="preserve"> bukom, odnosno da je ono u skladu sa Zakonom. Ulice mješovite namjene smiju imati veće </w:t>
      </w:r>
      <w:r w:rsidR="00506E42" w:rsidRPr="003853A2">
        <w:rPr>
          <w:rFonts w:ascii="Times New Roman" w:hAnsi="Times New Roman" w:cs="Times New Roman"/>
          <w:sz w:val="24"/>
          <w:szCs w:val="24"/>
        </w:rPr>
        <w:t>onečišćenje</w:t>
      </w:r>
      <w:r w:rsidRPr="003853A2">
        <w:rPr>
          <w:rFonts w:ascii="Times New Roman" w:hAnsi="Times New Roman" w:cs="Times New Roman"/>
          <w:sz w:val="24"/>
          <w:szCs w:val="24"/>
        </w:rPr>
        <w:t xml:space="preserve"> bukom no naše ulice iz ove kategorije imaju prekoračenje </w:t>
      </w:r>
      <w:r w:rsidR="00506E42" w:rsidRPr="003853A2">
        <w:rPr>
          <w:rFonts w:ascii="Times New Roman" w:hAnsi="Times New Roman" w:cs="Times New Roman"/>
          <w:sz w:val="24"/>
          <w:szCs w:val="24"/>
        </w:rPr>
        <w:t xml:space="preserve">onečišćenja </w:t>
      </w:r>
      <w:r w:rsidRPr="003853A2">
        <w:rPr>
          <w:rFonts w:ascii="Times New Roman" w:hAnsi="Times New Roman" w:cs="Times New Roman"/>
          <w:sz w:val="24"/>
          <w:szCs w:val="24"/>
        </w:rPr>
        <w:t>bukom</w:t>
      </w:r>
      <w:r w:rsidR="00506E42" w:rsidRPr="003853A2">
        <w:rPr>
          <w:rFonts w:ascii="Times New Roman" w:hAnsi="Times New Roman" w:cs="Times New Roman"/>
          <w:sz w:val="24"/>
          <w:szCs w:val="24"/>
        </w:rPr>
        <w:t xml:space="preserve"> te možemo konstatirati da u gradu Koprivnici postoji ovaj problem i ova vrsta onečišćenja. </w:t>
      </w:r>
      <w:r w:rsidRPr="003853A2">
        <w:rPr>
          <w:rFonts w:ascii="Times New Roman" w:hAnsi="Times New Roman" w:cs="Times New Roman"/>
          <w:sz w:val="24"/>
          <w:szCs w:val="24"/>
        </w:rPr>
        <w:t xml:space="preserve">Posebno su indikativne najviše maksimalne vrijednosti buke koje nastaju kretanjem kamiona ili automobila sa lošim ispušnim sustavima koji uzrokuju veliku buku. Ovakve su vrijednosti zabilježene u većem broju ulica. </w:t>
      </w:r>
      <w:r w:rsidR="00506E42" w:rsidRPr="003853A2">
        <w:rPr>
          <w:rFonts w:ascii="Times New Roman" w:hAnsi="Times New Roman" w:cs="Times New Roman"/>
          <w:sz w:val="24"/>
          <w:szCs w:val="24"/>
        </w:rPr>
        <w:t>S obzirom da razina buke u jačini od 60 dB štetno djeluje na čovjeka tako što  podražuje dio središnjeg živčanog sustava koji ne ovisi o volji čovjeka, a koji upravlja važnim životnim funkcijama. Tako povišenjem buke dolazi do ubrzanog rada srca, porasta krvnog tlaka, ubrzanog disanja, pojačanog znojenja, poremećaja u radu probavnih organa te poremećaja funkcije žlijezda s unutarnjim izlučivanjem. Razmislite o načinima smanjena buke u svojim domovima, ako već niste u mogućnosti utjecati na razinu buke u vanjskim prostorima.</w:t>
      </w:r>
    </w:p>
    <w:p w:rsidR="00506E42" w:rsidRDefault="00506E42" w:rsidP="003853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78B3" w:rsidRDefault="00D478B3" w:rsidP="003853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78B3" w:rsidRDefault="00D478B3" w:rsidP="003853A2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27"/>
        <w:gridCol w:w="4536"/>
      </w:tblGrid>
      <w:tr w:rsidR="00D478B3" w:rsidRPr="00E141A9" w:rsidTr="00B57F51">
        <w:tc>
          <w:tcPr>
            <w:tcW w:w="9464" w:type="dxa"/>
            <w:gridSpan w:val="3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 xml:space="preserve">Ulica Andrije Hebranga – </w:t>
            </w:r>
            <w:proofErr w:type="spellStart"/>
            <w:r w:rsidRPr="00E141A9">
              <w:rPr>
                <w:rFonts w:ascii="Comic Sans MS" w:hAnsi="Comic Sans MS"/>
                <w:sz w:val="24"/>
                <w:szCs w:val="24"/>
              </w:rPr>
              <w:t>Patricia</w:t>
            </w:r>
            <w:proofErr w:type="spellEnd"/>
            <w:r w:rsidRPr="00E141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E141A9">
              <w:rPr>
                <w:rFonts w:ascii="Comic Sans MS" w:hAnsi="Comic Sans MS"/>
                <w:sz w:val="24"/>
                <w:szCs w:val="24"/>
              </w:rPr>
              <w:t>Mihoci</w:t>
            </w:r>
            <w:proofErr w:type="spellEnd"/>
            <w:r w:rsidRPr="00E141A9">
              <w:rPr>
                <w:rFonts w:ascii="Comic Sans MS" w:hAnsi="Comic Sans MS"/>
                <w:sz w:val="24"/>
                <w:szCs w:val="24"/>
              </w:rPr>
              <w:t xml:space="preserve"> 6.b</w:t>
            </w: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17. studenog 2014.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Redni broj</w:t>
            </w:r>
          </w:p>
        </w:tc>
        <w:tc>
          <w:tcPr>
            <w:tcW w:w="3827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Vrijeme mjerenja</w:t>
            </w:r>
          </w:p>
        </w:tc>
        <w:tc>
          <w:tcPr>
            <w:tcW w:w="4536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Maksimalna vrijednost buke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72,50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9,20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71,70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86,70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12,45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87,20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13,45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62,80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14,45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51,10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15,45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45,90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16,45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47,70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17,45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48,90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18,45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53,00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 w:val="restart"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Prosječna maksimalna vrijednost</w:t>
            </w:r>
          </w:p>
        </w:tc>
        <w:tc>
          <w:tcPr>
            <w:tcW w:w="4536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62,75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7C5D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Najviša izmjerena vrijednost</w:t>
            </w:r>
          </w:p>
        </w:tc>
        <w:tc>
          <w:tcPr>
            <w:tcW w:w="4536" w:type="dxa"/>
            <w:shd w:val="clear" w:color="auto" w:fill="FF7C5D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87,20</w:t>
            </w:r>
          </w:p>
        </w:tc>
      </w:tr>
    </w:tbl>
    <w:p w:rsidR="00D478B3" w:rsidRDefault="00D478B3" w:rsidP="00D478B3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27"/>
        <w:gridCol w:w="4536"/>
      </w:tblGrid>
      <w:tr w:rsidR="00D478B3" w:rsidRPr="00E141A9" w:rsidTr="00B57F51">
        <w:tc>
          <w:tcPr>
            <w:tcW w:w="9464" w:type="dxa"/>
            <w:gridSpan w:val="3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 xml:space="preserve">Kružni tok na križanju ulica Đ. </w:t>
            </w:r>
            <w:proofErr w:type="spellStart"/>
            <w:r w:rsidRPr="00E141A9">
              <w:rPr>
                <w:rFonts w:ascii="Comic Sans MS" w:hAnsi="Comic Sans MS"/>
                <w:sz w:val="24"/>
                <w:szCs w:val="24"/>
              </w:rPr>
              <w:t>Basaričeka</w:t>
            </w:r>
            <w:proofErr w:type="spellEnd"/>
            <w:r w:rsidRPr="00E141A9">
              <w:rPr>
                <w:rFonts w:ascii="Comic Sans MS" w:hAnsi="Comic Sans MS"/>
                <w:sz w:val="24"/>
                <w:szCs w:val="24"/>
              </w:rPr>
              <w:t xml:space="preserve"> i </w:t>
            </w:r>
            <w:proofErr w:type="spellStart"/>
            <w:r w:rsidRPr="00E141A9">
              <w:rPr>
                <w:rFonts w:ascii="Comic Sans MS" w:hAnsi="Comic Sans MS"/>
                <w:sz w:val="24"/>
                <w:szCs w:val="24"/>
              </w:rPr>
              <w:t>I.Meštrovića</w:t>
            </w:r>
            <w:proofErr w:type="spellEnd"/>
            <w:r w:rsidRPr="00E141A9">
              <w:rPr>
                <w:rFonts w:ascii="Comic Sans MS" w:hAnsi="Comic Sans MS"/>
                <w:sz w:val="24"/>
                <w:szCs w:val="24"/>
              </w:rPr>
              <w:t xml:space="preserve"> – Tvrtko </w:t>
            </w:r>
            <w:proofErr w:type="spellStart"/>
            <w:r w:rsidRPr="00E141A9">
              <w:rPr>
                <w:rFonts w:ascii="Comic Sans MS" w:hAnsi="Comic Sans MS"/>
                <w:sz w:val="24"/>
                <w:szCs w:val="24"/>
              </w:rPr>
              <w:t>Felak</w:t>
            </w:r>
            <w:proofErr w:type="spellEnd"/>
            <w:r w:rsidRPr="00E141A9">
              <w:rPr>
                <w:rFonts w:ascii="Comic Sans MS" w:hAnsi="Comic Sans MS"/>
                <w:sz w:val="24"/>
                <w:szCs w:val="24"/>
              </w:rPr>
              <w:t xml:space="preserve"> 6.b</w:t>
            </w: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 studenog 2014.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Redni broj</w:t>
            </w:r>
          </w:p>
        </w:tc>
        <w:tc>
          <w:tcPr>
            <w:tcW w:w="3827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Vrijeme mjerenja</w:t>
            </w:r>
          </w:p>
        </w:tc>
        <w:tc>
          <w:tcPr>
            <w:tcW w:w="4536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Maksimalna vrijednost buke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7,5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9,4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83,2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77,4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8,3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67,8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74,9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 w:val="restart"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Prosječna maksimalna vrijednost</w:t>
            </w:r>
          </w:p>
        </w:tc>
        <w:tc>
          <w:tcPr>
            <w:tcW w:w="4536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,5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7C5D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Najviša izmjerena vrijednost</w:t>
            </w:r>
          </w:p>
        </w:tc>
        <w:tc>
          <w:tcPr>
            <w:tcW w:w="4536" w:type="dxa"/>
            <w:shd w:val="clear" w:color="auto" w:fill="FF7C5D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101,90</w:t>
            </w:r>
          </w:p>
        </w:tc>
      </w:tr>
    </w:tbl>
    <w:p w:rsidR="00D478B3" w:rsidRDefault="00D478B3" w:rsidP="00D478B3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27"/>
        <w:gridCol w:w="4536"/>
      </w:tblGrid>
      <w:tr w:rsidR="00D478B3" w:rsidRPr="00E141A9" w:rsidTr="00B57F51">
        <w:tc>
          <w:tcPr>
            <w:tcW w:w="9464" w:type="dxa"/>
            <w:gridSpan w:val="3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 xml:space="preserve">Ulica Đure </w:t>
            </w:r>
            <w:proofErr w:type="spellStart"/>
            <w:r w:rsidRPr="00E141A9">
              <w:rPr>
                <w:rFonts w:ascii="Comic Sans MS" w:hAnsi="Comic Sans MS"/>
                <w:sz w:val="24"/>
                <w:szCs w:val="24"/>
              </w:rPr>
              <w:t>Basaričeka</w:t>
            </w:r>
            <w:proofErr w:type="spellEnd"/>
            <w:r w:rsidRPr="00E141A9">
              <w:rPr>
                <w:rFonts w:ascii="Comic Sans MS" w:hAnsi="Comic Sans MS"/>
                <w:sz w:val="24"/>
                <w:szCs w:val="24"/>
              </w:rPr>
              <w:t xml:space="preserve"> – Tvrtko </w:t>
            </w:r>
            <w:proofErr w:type="spellStart"/>
            <w:r w:rsidRPr="00E141A9">
              <w:rPr>
                <w:rFonts w:ascii="Comic Sans MS" w:hAnsi="Comic Sans MS"/>
                <w:sz w:val="24"/>
                <w:szCs w:val="24"/>
              </w:rPr>
              <w:t>Felak</w:t>
            </w:r>
            <w:proofErr w:type="spellEnd"/>
            <w:r w:rsidRPr="00E141A9">
              <w:rPr>
                <w:rFonts w:ascii="Comic Sans MS" w:hAnsi="Comic Sans MS"/>
                <w:sz w:val="24"/>
                <w:szCs w:val="24"/>
              </w:rPr>
              <w:t xml:space="preserve"> 6.b</w:t>
            </w: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 studenog 2014.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Redni broj</w:t>
            </w:r>
          </w:p>
        </w:tc>
        <w:tc>
          <w:tcPr>
            <w:tcW w:w="3827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Vrijeme mjerenja</w:t>
            </w:r>
          </w:p>
        </w:tc>
        <w:tc>
          <w:tcPr>
            <w:tcW w:w="4536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Maksimalna vrijednost buke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78,7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78,2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79,5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78,1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 w:val="restart"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Prosječna maksimalna vrijednost</w:t>
            </w:r>
          </w:p>
        </w:tc>
        <w:tc>
          <w:tcPr>
            <w:tcW w:w="4536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7C5D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Najviša izmjerena vrijednost</w:t>
            </w:r>
          </w:p>
        </w:tc>
        <w:tc>
          <w:tcPr>
            <w:tcW w:w="4536" w:type="dxa"/>
            <w:shd w:val="clear" w:color="auto" w:fill="FF7C5D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</w:tbl>
    <w:p w:rsidR="00D478B3" w:rsidRDefault="00D478B3" w:rsidP="00D478B3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27"/>
        <w:gridCol w:w="4536"/>
      </w:tblGrid>
      <w:tr w:rsidR="00D478B3" w:rsidRPr="00E141A9" w:rsidTr="00B57F51">
        <w:tc>
          <w:tcPr>
            <w:tcW w:w="9464" w:type="dxa"/>
            <w:gridSpan w:val="3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 xml:space="preserve">Semafor na križanju ulica Đ. </w:t>
            </w:r>
            <w:proofErr w:type="spellStart"/>
            <w:r w:rsidRPr="00E141A9">
              <w:rPr>
                <w:rFonts w:ascii="Comic Sans MS" w:hAnsi="Comic Sans MS"/>
                <w:sz w:val="24"/>
                <w:szCs w:val="24"/>
              </w:rPr>
              <w:t>Basaričeka</w:t>
            </w:r>
            <w:proofErr w:type="spellEnd"/>
            <w:r w:rsidRPr="00E141A9">
              <w:rPr>
                <w:rFonts w:ascii="Comic Sans MS" w:hAnsi="Comic Sans MS"/>
                <w:sz w:val="24"/>
                <w:szCs w:val="24"/>
              </w:rPr>
              <w:t xml:space="preserve"> i F. </w:t>
            </w:r>
            <w:proofErr w:type="spellStart"/>
            <w:r w:rsidRPr="00E141A9">
              <w:rPr>
                <w:rFonts w:ascii="Comic Sans MS" w:hAnsi="Comic Sans MS"/>
                <w:sz w:val="24"/>
                <w:szCs w:val="24"/>
              </w:rPr>
              <w:t>Gažija</w:t>
            </w:r>
            <w:proofErr w:type="spellEnd"/>
            <w:r w:rsidRPr="00E141A9">
              <w:rPr>
                <w:rFonts w:ascii="Comic Sans MS" w:hAnsi="Comic Sans MS"/>
                <w:sz w:val="24"/>
                <w:szCs w:val="24"/>
              </w:rPr>
              <w:t xml:space="preserve"> – Tvrtko </w:t>
            </w:r>
            <w:proofErr w:type="spellStart"/>
            <w:r w:rsidRPr="00E141A9">
              <w:rPr>
                <w:rFonts w:ascii="Comic Sans MS" w:hAnsi="Comic Sans MS"/>
                <w:sz w:val="24"/>
                <w:szCs w:val="24"/>
              </w:rPr>
              <w:t>Felak</w:t>
            </w:r>
            <w:proofErr w:type="spellEnd"/>
            <w:r w:rsidRPr="00E141A9">
              <w:rPr>
                <w:rFonts w:ascii="Comic Sans MS" w:hAnsi="Comic Sans MS"/>
                <w:sz w:val="24"/>
                <w:szCs w:val="24"/>
              </w:rPr>
              <w:t xml:space="preserve"> 6.b</w:t>
            </w: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 studenog 2014.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Redni broj</w:t>
            </w:r>
          </w:p>
        </w:tc>
        <w:tc>
          <w:tcPr>
            <w:tcW w:w="3827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Vrijeme mjerenja</w:t>
            </w:r>
          </w:p>
        </w:tc>
        <w:tc>
          <w:tcPr>
            <w:tcW w:w="4536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Maksimalna vrijednost buke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8,05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102,3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77,5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78,9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47,9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 w:val="restart"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Prosječna maksimalna vrijednost</w:t>
            </w:r>
          </w:p>
        </w:tc>
        <w:tc>
          <w:tcPr>
            <w:tcW w:w="4536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16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7C5D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Najviša izmjerena vrijednost</w:t>
            </w:r>
          </w:p>
        </w:tc>
        <w:tc>
          <w:tcPr>
            <w:tcW w:w="4536" w:type="dxa"/>
            <w:shd w:val="clear" w:color="auto" w:fill="FF7C5D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</w:tr>
    </w:tbl>
    <w:p w:rsidR="00D478B3" w:rsidRDefault="00D478B3" w:rsidP="00D478B3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27"/>
        <w:gridCol w:w="4536"/>
      </w:tblGrid>
      <w:tr w:rsidR="00D478B3" w:rsidRPr="00E141A9" w:rsidTr="00B57F51">
        <w:tc>
          <w:tcPr>
            <w:tcW w:w="9464" w:type="dxa"/>
            <w:gridSpan w:val="3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 xml:space="preserve">Križanje </w:t>
            </w:r>
            <w:proofErr w:type="spellStart"/>
            <w:r w:rsidRPr="00E141A9">
              <w:rPr>
                <w:rFonts w:ascii="Comic Sans MS" w:hAnsi="Comic Sans MS"/>
                <w:sz w:val="24"/>
                <w:szCs w:val="24"/>
              </w:rPr>
              <w:t>Viničke</w:t>
            </w:r>
            <w:proofErr w:type="spellEnd"/>
            <w:r w:rsidRPr="00E141A9">
              <w:rPr>
                <w:rFonts w:ascii="Comic Sans MS" w:hAnsi="Comic Sans MS"/>
                <w:sz w:val="24"/>
                <w:szCs w:val="24"/>
              </w:rPr>
              <w:t xml:space="preserve"> i Križevačke ulice – Dora </w:t>
            </w:r>
            <w:proofErr w:type="spellStart"/>
            <w:r w:rsidRPr="00E141A9">
              <w:rPr>
                <w:rFonts w:ascii="Comic Sans MS" w:hAnsi="Comic Sans MS"/>
                <w:sz w:val="24"/>
                <w:szCs w:val="24"/>
              </w:rPr>
              <w:t>Orošić</w:t>
            </w:r>
            <w:proofErr w:type="spellEnd"/>
            <w:r w:rsidRPr="00E141A9">
              <w:rPr>
                <w:rFonts w:ascii="Comic Sans MS" w:hAnsi="Comic Sans MS"/>
                <w:sz w:val="24"/>
                <w:szCs w:val="24"/>
              </w:rPr>
              <w:t xml:space="preserve"> 6.b</w:t>
            </w: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 studenog 2014.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Redni broj</w:t>
            </w:r>
          </w:p>
        </w:tc>
        <w:tc>
          <w:tcPr>
            <w:tcW w:w="3827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Vrijeme mjerenja</w:t>
            </w:r>
          </w:p>
        </w:tc>
        <w:tc>
          <w:tcPr>
            <w:tcW w:w="4536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Maksimalna vrijednost buke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76,3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81,4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62,8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48,4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 w:val="restart"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Prosječna maksimalna vrijednost</w:t>
            </w:r>
          </w:p>
        </w:tc>
        <w:tc>
          <w:tcPr>
            <w:tcW w:w="4536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98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7C5D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Najviša izmjerena vrijednost</w:t>
            </w:r>
          </w:p>
        </w:tc>
        <w:tc>
          <w:tcPr>
            <w:tcW w:w="4536" w:type="dxa"/>
            <w:shd w:val="clear" w:color="auto" w:fill="FF7C5D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</w:tbl>
    <w:p w:rsidR="00D478B3" w:rsidRDefault="00D478B3" w:rsidP="00D478B3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27"/>
        <w:gridCol w:w="4536"/>
      </w:tblGrid>
      <w:tr w:rsidR="00D478B3" w:rsidRPr="00E141A9" w:rsidTr="00B57F51">
        <w:tc>
          <w:tcPr>
            <w:tcW w:w="9464" w:type="dxa"/>
            <w:gridSpan w:val="3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78B3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Dalmatinska ulica</w:t>
            </w:r>
            <w:r w:rsidRPr="00E141A9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Vilim Rajić</w:t>
            </w:r>
            <w:r w:rsidRPr="00E141A9">
              <w:rPr>
                <w:rFonts w:ascii="Comic Sans MS" w:hAnsi="Comic Sans MS"/>
                <w:sz w:val="24"/>
                <w:szCs w:val="24"/>
              </w:rPr>
              <w:t xml:space="preserve"> 6.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 studenog 2014.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Redni broj</w:t>
            </w:r>
          </w:p>
        </w:tc>
        <w:tc>
          <w:tcPr>
            <w:tcW w:w="3827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Vrijeme mjerenja</w:t>
            </w:r>
          </w:p>
        </w:tc>
        <w:tc>
          <w:tcPr>
            <w:tcW w:w="4536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Maksimalna vrijednost buke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69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65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 w:val="restart"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Prosječna maksimalna vrijednost</w:t>
            </w:r>
          </w:p>
        </w:tc>
        <w:tc>
          <w:tcPr>
            <w:tcW w:w="4536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7C5D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Najviša izmjerena vrijednost</w:t>
            </w:r>
          </w:p>
        </w:tc>
        <w:tc>
          <w:tcPr>
            <w:tcW w:w="4536" w:type="dxa"/>
            <w:shd w:val="clear" w:color="auto" w:fill="FF7C5D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</w:tbl>
    <w:p w:rsidR="00D478B3" w:rsidRDefault="00D478B3" w:rsidP="00D478B3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27"/>
        <w:gridCol w:w="4536"/>
      </w:tblGrid>
      <w:tr w:rsidR="00D478B3" w:rsidRPr="00E141A9" w:rsidTr="00B57F51">
        <w:tc>
          <w:tcPr>
            <w:tcW w:w="9464" w:type="dxa"/>
            <w:gridSpan w:val="3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Ludbreška</w:t>
            </w:r>
            <w:proofErr w:type="spellEnd"/>
            <w:r w:rsidRPr="00E141A9">
              <w:rPr>
                <w:rFonts w:ascii="Comic Sans MS" w:hAnsi="Comic Sans MS"/>
                <w:sz w:val="24"/>
                <w:szCs w:val="24"/>
              </w:rPr>
              <w:t xml:space="preserve"> ulic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E141A9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Milan Medved</w:t>
            </w:r>
            <w:r w:rsidRPr="00E141A9">
              <w:rPr>
                <w:rFonts w:ascii="Comic Sans MS" w:hAnsi="Comic Sans MS"/>
                <w:sz w:val="24"/>
                <w:szCs w:val="24"/>
              </w:rPr>
              <w:t xml:space="preserve"> 6.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 studenog 2014.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Redni broj</w:t>
            </w:r>
          </w:p>
        </w:tc>
        <w:tc>
          <w:tcPr>
            <w:tcW w:w="3827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Vrijeme mjerenja</w:t>
            </w:r>
          </w:p>
        </w:tc>
        <w:tc>
          <w:tcPr>
            <w:tcW w:w="4536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Maksimalna vrijednost buke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51,8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55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70,5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125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55,7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 w:val="restart"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Prosječna maksimalna vrijednost</w:t>
            </w:r>
          </w:p>
        </w:tc>
        <w:tc>
          <w:tcPr>
            <w:tcW w:w="4536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34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7C5D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Najviša izmjerena vrijednost</w:t>
            </w:r>
          </w:p>
        </w:tc>
        <w:tc>
          <w:tcPr>
            <w:tcW w:w="4536" w:type="dxa"/>
            <w:shd w:val="clear" w:color="auto" w:fill="FF7C5D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125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50</w:t>
            </w:r>
          </w:p>
        </w:tc>
      </w:tr>
    </w:tbl>
    <w:p w:rsidR="00D478B3" w:rsidRDefault="00D478B3" w:rsidP="00D478B3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27"/>
        <w:gridCol w:w="4536"/>
      </w:tblGrid>
      <w:tr w:rsidR="00D478B3" w:rsidRPr="00E141A9" w:rsidTr="00B57F51">
        <w:tc>
          <w:tcPr>
            <w:tcW w:w="9464" w:type="dxa"/>
            <w:gridSpan w:val="3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Varaždinska cesta</w:t>
            </w:r>
            <w:r w:rsidRPr="00E141A9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 xml:space="preserve">Leonardo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Ivačić</w:t>
            </w:r>
            <w:proofErr w:type="spellEnd"/>
            <w:r w:rsidRPr="00E141A9">
              <w:rPr>
                <w:rFonts w:ascii="Comic Sans MS" w:hAnsi="Comic Sans MS"/>
                <w:sz w:val="24"/>
                <w:szCs w:val="24"/>
              </w:rPr>
              <w:t xml:space="preserve"> 6.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studenog 2014.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Redni broj</w:t>
            </w:r>
          </w:p>
        </w:tc>
        <w:tc>
          <w:tcPr>
            <w:tcW w:w="3827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Vrijeme mjerenja</w:t>
            </w:r>
          </w:p>
        </w:tc>
        <w:tc>
          <w:tcPr>
            <w:tcW w:w="4536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Maksimalna vrijednost buke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,3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88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87,6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86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80,6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80,3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 w:val="restart"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Prosječna maksimalna vrijednost</w:t>
            </w:r>
          </w:p>
        </w:tc>
        <w:tc>
          <w:tcPr>
            <w:tcW w:w="4536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85,75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7C5D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Najviša izmjerena vrijednost</w:t>
            </w:r>
          </w:p>
        </w:tc>
        <w:tc>
          <w:tcPr>
            <w:tcW w:w="4536" w:type="dxa"/>
            <w:shd w:val="clear" w:color="auto" w:fill="FF7C5D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100,70</w:t>
            </w:r>
          </w:p>
        </w:tc>
      </w:tr>
    </w:tbl>
    <w:p w:rsidR="00D478B3" w:rsidRDefault="00D478B3" w:rsidP="00D478B3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27"/>
        <w:gridCol w:w="4536"/>
      </w:tblGrid>
      <w:tr w:rsidR="00D478B3" w:rsidRPr="00E141A9" w:rsidTr="00B57F51">
        <w:tc>
          <w:tcPr>
            <w:tcW w:w="9464" w:type="dxa"/>
            <w:gridSpan w:val="3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Cvjetna</w:t>
            </w:r>
            <w:r w:rsidRPr="00E141A9">
              <w:rPr>
                <w:rFonts w:ascii="Comic Sans MS" w:hAnsi="Comic Sans MS"/>
                <w:sz w:val="24"/>
                <w:szCs w:val="24"/>
              </w:rPr>
              <w:t xml:space="preserve"> ulic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E141A9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Marijanović</w:t>
            </w:r>
            <w:proofErr w:type="spellEnd"/>
            <w:r w:rsidRPr="00E141A9">
              <w:rPr>
                <w:rFonts w:ascii="Comic Sans MS" w:hAnsi="Comic Sans MS"/>
                <w:sz w:val="24"/>
                <w:szCs w:val="24"/>
              </w:rPr>
              <w:t xml:space="preserve"> 6.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29. listopada 2014.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Redni broj</w:t>
            </w:r>
          </w:p>
        </w:tc>
        <w:tc>
          <w:tcPr>
            <w:tcW w:w="3827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Vrijeme mjerenja</w:t>
            </w:r>
          </w:p>
        </w:tc>
        <w:tc>
          <w:tcPr>
            <w:tcW w:w="4536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Maksimalna vrijednost buke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14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51,6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16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46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54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 w:val="restart"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Prosječna maksimalna vrijednost</w:t>
            </w:r>
          </w:p>
        </w:tc>
        <w:tc>
          <w:tcPr>
            <w:tcW w:w="4536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44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7C5D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Najviša izmjerena vrijednost</w:t>
            </w:r>
          </w:p>
        </w:tc>
        <w:tc>
          <w:tcPr>
            <w:tcW w:w="4536" w:type="dxa"/>
            <w:shd w:val="clear" w:color="auto" w:fill="FF7C5D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</w:tbl>
    <w:p w:rsidR="00D478B3" w:rsidRDefault="00D478B3" w:rsidP="00D478B3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27"/>
        <w:gridCol w:w="4536"/>
      </w:tblGrid>
      <w:tr w:rsidR="00D478B3" w:rsidRPr="00E141A9" w:rsidTr="00B57F51">
        <w:tc>
          <w:tcPr>
            <w:tcW w:w="9464" w:type="dxa"/>
            <w:gridSpan w:val="3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Ulica Močile</w:t>
            </w:r>
            <w:r w:rsidRPr="00E141A9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Rocco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Nekić</w:t>
            </w:r>
            <w:r w:rsidRPr="00E141A9">
              <w:rPr>
                <w:rFonts w:ascii="Comic Sans MS" w:hAnsi="Comic Sans MS"/>
                <w:sz w:val="24"/>
                <w:szCs w:val="24"/>
              </w:rPr>
              <w:t xml:space="preserve"> 6.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27. listopada 2014.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Redni broj</w:t>
            </w:r>
          </w:p>
        </w:tc>
        <w:tc>
          <w:tcPr>
            <w:tcW w:w="3827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Vrijeme mjerenja</w:t>
            </w:r>
          </w:p>
        </w:tc>
        <w:tc>
          <w:tcPr>
            <w:tcW w:w="4536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Maksimalna vrijednost buke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12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53,6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75,2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54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 w:val="restart"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Prosječna maksimalna vrijednost</w:t>
            </w:r>
          </w:p>
        </w:tc>
        <w:tc>
          <w:tcPr>
            <w:tcW w:w="4536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7C5D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Najviša izmjerena vrijednost</w:t>
            </w:r>
          </w:p>
        </w:tc>
        <w:tc>
          <w:tcPr>
            <w:tcW w:w="4536" w:type="dxa"/>
            <w:shd w:val="clear" w:color="auto" w:fill="FF7C5D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</w:tbl>
    <w:p w:rsidR="00D478B3" w:rsidRDefault="00D478B3" w:rsidP="00D478B3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27"/>
        <w:gridCol w:w="4536"/>
      </w:tblGrid>
      <w:tr w:rsidR="00D478B3" w:rsidRPr="00E141A9" w:rsidTr="00B57F51">
        <w:tc>
          <w:tcPr>
            <w:tcW w:w="9464" w:type="dxa"/>
            <w:gridSpan w:val="3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Ulica kneza Branimira</w:t>
            </w:r>
            <w:r w:rsidRPr="00E141A9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Jembrek</w:t>
            </w:r>
            <w:proofErr w:type="spellEnd"/>
            <w:r w:rsidRPr="00E141A9">
              <w:rPr>
                <w:rFonts w:ascii="Comic Sans MS" w:hAnsi="Comic Sans MS"/>
                <w:sz w:val="24"/>
                <w:szCs w:val="24"/>
              </w:rPr>
              <w:t xml:space="preserve"> 6.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 listopada 2014.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Redni broj</w:t>
            </w:r>
          </w:p>
        </w:tc>
        <w:tc>
          <w:tcPr>
            <w:tcW w:w="3827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Vrijeme mjerenja</w:t>
            </w:r>
          </w:p>
        </w:tc>
        <w:tc>
          <w:tcPr>
            <w:tcW w:w="4536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Maksimalna vrijednost buke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50,8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75,3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23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64,6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82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 w:val="restart"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Prosječna maksimalna vrijednost</w:t>
            </w:r>
          </w:p>
        </w:tc>
        <w:tc>
          <w:tcPr>
            <w:tcW w:w="4536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57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7C5D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Najviša izmjerena vrijednost</w:t>
            </w:r>
          </w:p>
        </w:tc>
        <w:tc>
          <w:tcPr>
            <w:tcW w:w="4536" w:type="dxa"/>
            <w:shd w:val="clear" w:color="auto" w:fill="FF7C5D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</w:tbl>
    <w:p w:rsidR="00D478B3" w:rsidRDefault="00D478B3" w:rsidP="00D478B3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27"/>
        <w:gridCol w:w="4536"/>
      </w:tblGrid>
      <w:tr w:rsidR="00D478B3" w:rsidRPr="00E141A9" w:rsidTr="00B57F51">
        <w:tc>
          <w:tcPr>
            <w:tcW w:w="9464" w:type="dxa"/>
            <w:gridSpan w:val="3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Ulica Gornji Banovac</w:t>
            </w:r>
            <w:r w:rsidRPr="00E141A9">
              <w:rPr>
                <w:rFonts w:ascii="Comic Sans MS" w:hAnsi="Comic Sans MS"/>
                <w:sz w:val="24"/>
                <w:szCs w:val="24"/>
              </w:rPr>
              <w:t xml:space="preserve"> – D</w:t>
            </w:r>
            <w:r>
              <w:rPr>
                <w:rFonts w:ascii="Comic Sans MS" w:hAnsi="Comic Sans MS"/>
                <w:sz w:val="24"/>
                <w:szCs w:val="24"/>
              </w:rPr>
              <w:t>avid Pancir</w:t>
            </w:r>
            <w:r w:rsidRPr="00E141A9">
              <w:rPr>
                <w:rFonts w:ascii="Comic Sans MS" w:hAnsi="Comic Sans MS"/>
                <w:sz w:val="24"/>
                <w:szCs w:val="24"/>
              </w:rPr>
              <w:t xml:space="preserve"> 6.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20. studenog 2014.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Redni broj</w:t>
            </w:r>
          </w:p>
        </w:tc>
        <w:tc>
          <w:tcPr>
            <w:tcW w:w="3827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Vrijeme mjerenja</w:t>
            </w:r>
          </w:p>
        </w:tc>
        <w:tc>
          <w:tcPr>
            <w:tcW w:w="4536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Maksimalna vrijednost buke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76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77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83,4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 w:val="restart"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Prosječna maksimalna vrijednost</w:t>
            </w:r>
          </w:p>
        </w:tc>
        <w:tc>
          <w:tcPr>
            <w:tcW w:w="4536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7C5D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Najviša izmjerena vrijednost</w:t>
            </w:r>
          </w:p>
        </w:tc>
        <w:tc>
          <w:tcPr>
            <w:tcW w:w="4536" w:type="dxa"/>
            <w:shd w:val="clear" w:color="auto" w:fill="FF7C5D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</w:tbl>
    <w:p w:rsidR="00D478B3" w:rsidRDefault="00D478B3" w:rsidP="00D478B3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27"/>
        <w:gridCol w:w="4536"/>
      </w:tblGrid>
      <w:tr w:rsidR="00D478B3" w:rsidRPr="00E141A9" w:rsidTr="00B57F51">
        <w:tc>
          <w:tcPr>
            <w:tcW w:w="9464" w:type="dxa"/>
            <w:gridSpan w:val="3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Ulica Ivana Meštrovića</w:t>
            </w:r>
            <w:r w:rsidRPr="00E141A9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Sinjerec</w:t>
            </w:r>
            <w:proofErr w:type="spellEnd"/>
            <w:r w:rsidRPr="00E141A9">
              <w:rPr>
                <w:rFonts w:ascii="Comic Sans MS" w:hAnsi="Comic Sans MS"/>
                <w:sz w:val="24"/>
                <w:szCs w:val="24"/>
              </w:rPr>
              <w:t xml:space="preserve"> 6.</w:t>
            </w: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21. studenog 2014.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Redni broj</w:t>
            </w:r>
          </w:p>
        </w:tc>
        <w:tc>
          <w:tcPr>
            <w:tcW w:w="3827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Vrijeme mjerenja</w:t>
            </w:r>
          </w:p>
        </w:tc>
        <w:tc>
          <w:tcPr>
            <w:tcW w:w="4536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Maksimalna vrijednost buke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,3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69,9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73,7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67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51,5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 w:val="restart"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Prosječna maksimalna vrijednost</w:t>
            </w:r>
          </w:p>
        </w:tc>
        <w:tc>
          <w:tcPr>
            <w:tcW w:w="4536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</w:t>
            </w: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7C5D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Najviša izmjerena vrijednost</w:t>
            </w:r>
          </w:p>
        </w:tc>
        <w:tc>
          <w:tcPr>
            <w:tcW w:w="4536" w:type="dxa"/>
            <w:shd w:val="clear" w:color="auto" w:fill="FF7C5D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</w:tbl>
    <w:p w:rsidR="00D478B3" w:rsidRDefault="00D478B3" w:rsidP="00D478B3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27"/>
        <w:gridCol w:w="4536"/>
      </w:tblGrid>
      <w:tr w:rsidR="00D478B3" w:rsidRPr="00E141A9" w:rsidTr="00B57F51">
        <w:tc>
          <w:tcPr>
            <w:tcW w:w="9464" w:type="dxa"/>
            <w:gridSpan w:val="3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tab/>
            </w: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Križanje Varaždinske ceste i Zagrebačke ulice</w:t>
            </w:r>
            <w:r w:rsidRPr="00E141A9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 xml:space="preserve">Marko Antonio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Cug</w:t>
            </w:r>
            <w:proofErr w:type="spellEnd"/>
            <w:r w:rsidRPr="00E141A9">
              <w:rPr>
                <w:rFonts w:ascii="Comic Sans MS" w:hAnsi="Comic Sans MS"/>
                <w:sz w:val="24"/>
                <w:szCs w:val="24"/>
              </w:rPr>
              <w:t xml:space="preserve"> 6.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prosinca</w:t>
            </w:r>
            <w:r>
              <w:rPr>
                <w:rFonts w:ascii="Comic Sans MS" w:hAnsi="Comic Sans MS"/>
                <w:sz w:val="24"/>
                <w:szCs w:val="24"/>
              </w:rPr>
              <w:t xml:space="preserve"> 2014.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Redni broj</w:t>
            </w:r>
          </w:p>
        </w:tc>
        <w:tc>
          <w:tcPr>
            <w:tcW w:w="3827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Vrijeme mjerenja</w:t>
            </w:r>
          </w:p>
        </w:tc>
        <w:tc>
          <w:tcPr>
            <w:tcW w:w="4536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Maksimalna vrijednost buke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9,20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,70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78,0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18,10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 w:val="restart"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Prosječna maksimalna vrijednost</w:t>
            </w:r>
          </w:p>
        </w:tc>
        <w:tc>
          <w:tcPr>
            <w:tcW w:w="4536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78,25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7C5D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Najviša izmjerena vrijednost</w:t>
            </w:r>
          </w:p>
        </w:tc>
        <w:tc>
          <w:tcPr>
            <w:tcW w:w="4536" w:type="dxa"/>
            <w:shd w:val="clear" w:color="auto" w:fill="FF7C5D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</w:tbl>
    <w:p w:rsidR="00D478B3" w:rsidRDefault="00D478B3" w:rsidP="00D478B3">
      <w:pPr>
        <w:tabs>
          <w:tab w:val="left" w:pos="7880"/>
        </w:tabs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27"/>
        <w:gridCol w:w="4536"/>
      </w:tblGrid>
      <w:tr w:rsidR="00D478B3" w:rsidRPr="00E141A9" w:rsidTr="00B57F51">
        <w:tc>
          <w:tcPr>
            <w:tcW w:w="9464" w:type="dxa"/>
            <w:gridSpan w:val="3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lastRenderedPageBreak/>
              <w:tab/>
            </w: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Križanje Varaždinske ceste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i Kolodvorske ulice - </w:t>
            </w:r>
            <w:r>
              <w:rPr>
                <w:rFonts w:ascii="Comic Sans MS" w:hAnsi="Comic Sans MS"/>
                <w:sz w:val="24"/>
                <w:szCs w:val="24"/>
              </w:rPr>
              <w:t xml:space="preserve">Marko Antonio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Cug</w:t>
            </w:r>
            <w:proofErr w:type="spellEnd"/>
            <w:r w:rsidRPr="00E141A9">
              <w:rPr>
                <w:rFonts w:ascii="Comic Sans MS" w:hAnsi="Comic Sans MS"/>
                <w:sz w:val="24"/>
                <w:szCs w:val="24"/>
              </w:rPr>
              <w:t xml:space="preserve"> 6.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prosinca 2014.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Redni broj</w:t>
            </w:r>
          </w:p>
        </w:tc>
        <w:tc>
          <w:tcPr>
            <w:tcW w:w="3827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Vrijeme mjerenja</w:t>
            </w:r>
          </w:p>
        </w:tc>
        <w:tc>
          <w:tcPr>
            <w:tcW w:w="4536" w:type="dxa"/>
            <w:shd w:val="clear" w:color="auto" w:fill="B8CCE4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41A9">
              <w:rPr>
                <w:rFonts w:ascii="Comic Sans MS" w:hAnsi="Comic Sans MS"/>
                <w:sz w:val="24"/>
                <w:szCs w:val="24"/>
              </w:rPr>
              <w:t>Maksimalna vrijednost buke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,35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10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13,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9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15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4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87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18,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D478B3" w:rsidRPr="00E141A9" w:rsidRDefault="00D478B3" w:rsidP="00D478B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 w:val="restart"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Prosječna maksimalna vrijednost</w:t>
            </w:r>
          </w:p>
        </w:tc>
        <w:tc>
          <w:tcPr>
            <w:tcW w:w="4536" w:type="dxa"/>
            <w:shd w:val="clear" w:color="auto" w:fill="9BBB59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84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6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2</w:t>
            </w:r>
          </w:p>
        </w:tc>
      </w:tr>
      <w:tr w:rsidR="00D478B3" w:rsidRPr="00E141A9" w:rsidTr="00B57F51">
        <w:trPr>
          <w:trHeight w:val="454"/>
        </w:trPr>
        <w:tc>
          <w:tcPr>
            <w:tcW w:w="1101" w:type="dxa"/>
            <w:vMerge/>
            <w:tcBorders>
              <w:left w:val="nil"/>
              <w:bottom w:val="nil"/>
            </w:tcBorders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7C5D"/>
            <w:vAlign w:val="center"/>
          </w:tcPr>
          <w:p w:rsidR="00D478B3" w:rsidRPr="003874F5" w:rsidRDefault="00D478B3" w:rsidP="00B57F5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E141A9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Najviša izmjerena vrijednost</w:t>
            </w:r>
          </w:p>
        </w:tc>
        <w:tc>
          <w:tcPr>
            <w:tcW w:w="4536" w:type="dxa"/>
            <w:shd w:val="clear" w:color="auto" w:fill="FF7C5D"/>
            <w:vAlign w:val="center"/>
          </w:tcPr>
          <w:p w:rsidR="00D478B3" w:rsidRPr="00E141A9" w:rsidRDefault="00D478B3" w:rsidP="00B57F5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88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3</w:t>
            </w:r>
            <w:r w:rsidRPr="003874F5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0</w:t>
            </w:r>
          </w:p>
        </w:tc>
      </w:tr>
    </w:tbl>
    <w:p w:rsidR="00D478B3" w:rsidRPr="00772563" w:rsidRDefault="00D478B3" w:rsidP="00D478B3">
      <w:pPr>
        <w:tabs>
          <w:tab w:val="left" w:pos="7880"/>
        </w:tabs>
      </w:pPr>
    </w:p>
    <w:p w:rsidR="00D478B3" w:rsidRPr="003853A2" w:rsidRDefault="00D478B3" w:rsidP="00D47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8.studenog 2014. godine</w:t>
      </w:r>
    </w:p>
    <w:p w:rsidR="002F1543" w:rsidRPr="00D478B3" w:rsidRDefault="00506E42" w:rsidP="00506E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53A2">
        <w:rPr>
          <w:rFonts w:ascii="Times New Roman" w:hAnsi="Times New Roman" w:cs="Times New Roman"/>
          <w:sz w:val="24"/>
          <w:szCs w:val="24"/>
        </w:rPr>
        <w:tab/>
      </w:r>
      <w:r w:rsidRPr="003853A2">
        <w:rPr>
          <w:rFonts w:ascii="Times New Roman" w:hAnsi="Times New Roman" w:cs="Times New Roman"/>
          <w:sz w:val="24"/>
          <w:szCs w:val="24"/>
        </w:rPr>
        <w:tab/>
      </w:r>
      <w:r w:rsidRPr="003853A2">
        <w:rPr>
          <w:rFonts w:ascii="Times New Roman" w:hAnsi="Times New Roman" w:cs="Times New Roman"/>
          <w:sz w:val="24"/>
          <w:szCs w:val="24"/>
        </w:rPr>
        <w:tab/>
      </w:r>
      <w:r w:rsidRPr="003853A2">
        <w:rPr>
          <w:rFonts w:ascii="Times New Roman" w:hAnsi="Times New Roman" w:cs="Times New Roman"/>
          <w:sz w:val="24"/>
          <w:szCs w:val="24"/>
        </w:rPr>
        <w:tab/>
      </w:r>
      <w:r w:rsidRPr="00D478B3">
        <w:rPr>
          <w:rFonts w:ascii="Times New Roman" w:hAnsi="Times New Roman" w:cs="Times New Roman"/>
          <w:b/>
          <w:sz w:val="24"/>
          <w:szCs w:val="24"/>
        </w:rPr>
        <w:t xml:space="preserve">GLOBE grupa učenika OŠ „ĐURO ESTER“  </w:t>
      </w:r>
      <w:r w:rsidR="002F1543" w:rsidRPr="00D478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F1543" w:rsidRPr="00D478B3" w:rsidSect="003853A2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293"/>
    <w:multiLevelType w:val="hybridMultilevel"/>
    <w:tmpl w:val="36A26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5EB9"/>
    <w:multiLevelType w:val="hybridMultilevel"/>
    <w:tmpl w:val="36A26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EE7"/>
    <w:multiLevelType w:val="hybridMultilevel"/>
    <w:tmpl w:val="36A26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1040"/>
    <w:multiLevelType w:val="hybridMultilevel"/>
    <w:tmpl w:val="36A26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A4BDA"/>
    <w:multiLevelType w:val="hybridMultilevel"/>
    <w:tmpl w:val="36A26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3621"/>
    <w:multiLevelType w:val="hybridMultilevel"/>
    <w:tmpl w:val="36A26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33AE8"/>
    <w:multiLevelType w:val="hybridMultilevel"/>
    <w:tmpl w:val="36A26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B665E"/>
    <w:multiLevelType w:val="hybridMultilevel"/>
    <w:tmpl w:val="36A26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73B58"/>
    <w:multiLevelType w:val="hybridMultilevel"/>
    <w:tmpl w:val="95A67C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53074"/>
    <w:multiLevelType w:val="hybridMultilevel"/>
    <w:tmpl w:val="36A26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B101C"/>
    <w:multiLevelType w:val="hybridMultilevel"/>
    <w:tmpl w:val="36A26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84AAF"/>
    <w:multiLevelType w:val="hybridMultilevel"/>
    <w:tmpl w:val="36A26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20CF0"/>
    <w:multiLevelType w:val="hybridMultilevel"/>
    <w:tmpl w:val="36A26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A0ED6"/>
    <w:multiLevelType w:val="hybridMultilevel"/>
    <w:tmpl w:val="36A26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F4CE5"/>
    <w:multiLevelType w:val="hybridMultilevel"/>
    <w:tmpl w:val="36A26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434F2"/>
    <w:multiLevelType w:val="hybridMultilevel"/>
    <w:tmpl w:val="36A26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82C39"/>
    <w:multiLevelType w:val="hybridMultilevel"/>
    <w:tmpl w:val="36A26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B6C1E"/>
    <w:multiLevelType w:val="hybridMultilevel"/>
    <w:tmpl w:val="36A26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7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16"/>
  </w:num>
  <w:num w:numId="13">
    <w:abstractNumId w:val="10"/>
  </w:num>
  <w:num w:numId="14">
    <w:abstractNumId w:val="12"/>
  </w:num>
  <w:num w:numId="15">
    <w:abstractNumId w:val="15"/>
  </w:num>
  <w:num w:numId="16">
    <w:abstractNumId w:val="14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>
    <w:useFELayout/>
  </w:compat>
  <w:rsids>
    <w:rsidRoot w:val="005B7078"/>
    <w:rsid w:val="002F1543"/>
    <w:rsid w:val="003853A2"/>
    <w:rsid w:val="00485409"/>
    <w:rsid w:val="004C7EF4"/>
    <w:rsid w:val="00506E42"/>
    <w:rsid w:val="005B7078"/>
    <w:rsid w:val="00D478B3"/>
    <w:rsid w:val="00F7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4C7EF4"/>
    <w:rPr>
      <w:i/>
      <w:iCs/>
    </w:rPr>
  </w:style>
  <w:style w:type="table" w:styleId="Reetkatablice">
    <w:name w:val="Table Grid"/>
    <w:basedOn w:val="Obinatablica"/>
    <w:uiPriority w:val="59"/>
    <w:rsid w:val="004C7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725B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725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6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2033-AA0A-4B5E-89F7-85C8CE5E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3</cp:revision>
  <dcterms:created xsi:type="dcterms:W3CDTF">2014-12-08T16:20:00Z</dcterms:created>
  <dcterms:modified xsi:type="dcterms:W3CDTF">2014-12-08T17:27:00Z</dcterms:modified>
</cp:coreProperties>
</file>