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53" w:rsidRPr="006170BD" w:rsidRDefault="006170BD" w:rsidP="00A60A5D">
      <w:pPr>
        <w:jc w:val="center"/>
        <w:rPr>
          <w:rFonts w:ascii="Times New Roman" w:hAnsi="Times New Roman" w:cs="Times New Roman"/>
          <w:b/>
          <w:sz w:val="28"/>
          <w:szCs w:val="28"/>
        </w:rPr>
      </w:pPr>
      <w:r w:rsidRPr="006170BD">
        <w:rPr>
          <w:rFonts w:ascii="Times New Roman" w:hAnsi="Times New Roman" w:cs="Times New Roman"/>
          <w:b/>
          <w:sz w:val="28"/>
          <w:szCs w:val="28"/>
        </w:rPr>
        <w:t>Održane radionice za roditelje na temu emocionalne inteligencije</w:t>
      </w:r>
    </w:p>
    <w:p w:rsidR="006170BD" w:rsidRDefault="00A60A5D" w:rsidP="00A60A5D">
      <w:pPr>
        <w:jc w:val="both"/>
        <w:rPr>
          <w:rFonts w:ascii="Times New Roman" w:hAnsi="Times New Roman" w:cs="Times New Roman"/>
          <w:sz w:val="24"/>
          <w:szCs w:val="24"/>
        </w:rPr>
      </w:pPr>
      <w:r w:rsidRPr="00A60A5D">
        <w:rPr>
          <w:rFonts w:ascii="Times New Roman" w:hAnsi="Times New Roman" w:cs="Times New Roman"/>
          <w:sz w:val="24"/>
          <w:szCs w:val="24"/>
        </w:rPr>
        <w:t xml:space="preserve">I ove školske godine održane su radionice za roditelje koje je vodila pedagoginja škole. Prošlogodišnje teme su se odnosile na odgojne stilove i postavljanje granica u odgoju, a ovogodišnje  na temu emocionalne inteligencije. </w:t>
      </w:r>
      <w:r w:rsidR="006170BD" w:rsidRPr="00A60A5D">
        <w:rPr>
          <w:rFonts w:ascii="Times New Roman" w:hAnsi="Times New Roman" w:cs="Times New Roman"/>
          <w:sz w:val="24"/>
          <w:szCs w:val="24"/>
        </w:rPr>
        <w:t>Tijekom dva utorka  u ožujk</w:t>
      </w:r>
      <w:r w:rsidRPr="00A60A5D">
        <w:rPr>
          <w:rFonts w:ascii="Times New Roman" w:hAnsi="Times New Roman" w:cs="Times New Roman"/>
          <w:sz w:val="24"/>
          <w:szCs w:val="24"/>
        </w:rPr>
        <w:t xml:space="preserve">u 2015.g. (10. i 17.) </w:t>
      </w:r>
      <w:r w:rsidR="006170BD" w:rsidRPr="00A60A5D">
        <w:rPr>
          <w:rFonts w:ascii="Times New Roman" w:hAnsi="Times New Roman" w:cs="Times New Roman"/>
          <w:sz w:val="24"/>
          <w:szCs w:val="24"/>
        </w:rPr>
        <w:t xml:space="preserve">održane su radionice za roditelje razredne nastave. Roditelji od 1. do 4. razreda su se putem anketnih listića dobrovoljno uključili u radionice. </w:t>
      </w:r>
      <w:r w:rsidRPr="00A60A5D">
        <w:rPr>
          <w:rFonts w:ascii="Times New Roman" w:hAnsi="Times New Roman" w:cs="Times New Roman"/>
          <w:sz w:val="24"/>
          <w:szCs w:val="24"/>
        </w:rPr>
        <w:t>U radu je sudjelovalo 29 roditelja.</w:t>
      </w:r>
    </w:p>
    <w:p w:rsidR="006505E7" w:rsidRPr="00A60A5D" w:rsidRDefault="006505E7" w:rsidP="00A60A5D">
      <w:pPr>
        <w:jc w:val="both"/>
        <w:rPr>
          <w:rFonts w:ascii="Times New Roman" w:hAnsi="Times New Roman" w:cs="Times New Roman"/>
          <w:sz w:val="24"/>
          <w:szCs w:val="24"/>
        </w:rPr>
      </w:pPr>
      <w:r>
        <w:rPr>
          <w:rFonts w:ascii="Times New Roman" w:hAnsi="Times New Roman" w:cs="Times New Roman"/>
          <w:sz w:val="24"/>
          <w:szCs w:val="24"/>
        </w:rPr>
        <w:t>Radionice su bile usmjerena na razvoj emocionalne inteligencije kod roditelja kako bi je oni mogli prenositi i razvijati kod svoje djece.</w:t>
      </w:r>
    </w:p>
    <w:p w:rsidR="00A60A5D" w:rsidRPr="00A60A5D" w:rsidRDefault="00A60A5D" w:rsidP="00A60A5D">
      <w:pPr>
        <w:pStyle w:val="StandardWeb"/>
        <w:jc w:val="both"/>
      </w:pPr>
      <w:r w:rsidRPr="00A60A5D">
        <w:rPr>
          <w:bCs/>
        </w:rPr>
        <w:t>Emocionalna inteligencija</w:t>
      </w:r>
      <w:r w:rsidRPr="00A60A5D">
        <w:t xml:space="preserve"> predstavlja sklop više </w:t>
      </w:r>
      <w:hyperlink r:id="rId5" w:tooltip="Sposobnost" w:history="1">
        <w:r w:rsidRPr="00A60A5D">
          <w:rPr>
            <w:rStyle w:val="Hiperveza"/>
            <w:color w:val="auto"/>
            <w:u w:val="none"/>
          </w:rPr>
          <w:t>sposobnosti</w:t>
        </w:r>
      </w:hyperlink>
      <w:r w:rsidRPr="00A60A5D">
        <w:t xml:space="preserve"> - sposobnost razumijevanja</w:t>
      </w:r>
      <w:r>
        <w:t xml:space="preserve"> samog sebe</w:t>
      </w:r>
      <w:r w:rsidRPr="00A60A5D">
        <w:t xml:space="preserve">, samokontrole, sposobnost </w:t>
      </w:r>
      <w:hyperlink r:id="rId6" w:tooltip="Empatija" w:history="1">
        <w:r w:rsidRPr="00A60A5D">
          <w:rPr>
            <w:rStyle w:val="Hiperveza"/>
            <w:color w:val="auto"/>
            <w:u w:val="none"/>
          </w:rPr>
          <w:t>empatije</w:t>
        </w:r>
      </w:hyperlink>
      <w:r w:rsidRPr="00A60A5D">
        <w:t>.</w:t>
      </w:r>
      <w:r>
        <w:t xml:space="preserve"> </w:t>
      </w:r>
      <w:r w:rsidRPr="00A60A5D">
        <w:t xml:space="preserve">Pojam emocionalne inteligencije obradio je </w:t>
      </w:r>
      <w:hyperlink r:id="rId7" w:tooltip="Daniel Goleman (stranica ne postoji)" w:history="1">
        <w:r w:rsidRPr="00A60A5D">
          <w:rPr>
            <w:rStyle w:val="Hiperveza"/>
            <w:color w:val="auto"/>
            <w:u w:val="none"/>
          </w:rPr>
          <w:t xml:space="preserve">Daniel </w:t>
        </w:r>
        <w:proofErr w:type="spellStart"/>
        <w:r w:rsidRPr="00A60A5D">
          <w:rPr>
            <w:rStyle w:val="Hiperveza"/>
            <w:color w:val="auto"/>
            <w:u w:val="none"/>
          </w:rPr>
          <w:t>Goleman</w:t>
        </w:r>
        <w:proofErr w:type="spellEnd"/>
      </w:hyperlink>
      <w:r w:rsidRPr="00A60A5D">
        <w:t xml:space="preserve"> u svojoj knjizi "Emocionalna inteligencija", objavljenoj </w:t>
      </w:r>
      <w:hyperlink r:id="rId8" w:tooltip="1994" w:history="1">
        <w:r w:rsidRPr="00A60A5D">
          <w:rPr>
            <w:rStyle w:val="Hiperveza"/>
            <w:color w:val="auto"/>
            <w:u w:val="none"/>
          </w:rPr>
          <w:t>1994</w:t>
        </w:r>
      </w:hyperlink>
      <w:r w:rsidRPr="00A60A5D">
        <w:t>. godine.</w:t>
      </w:r>
    </w:p>
    <w:p w:rsidR="00A60A5D" w:rsidRPr="00A60A5D" w:rsidRDefault="00A60A5D" w:rsidP="00A60A5D">
      <w:pPr>
        <w:pStyle w:val="StandardWeb"/>
      </w:pPr>
      <w:proofErr w:type="spellStart"/>
      <w:r>
        <w:t>M</w:t>
      </w:r>
      <w:r w:rsidRPr="00A60A5D">
        <w:t>model</w:t>
      </w:r>
      <w:proofErr w:type="spellEnd"/>
      <w:r w:rsidRPr="00A60A5D">
        <w:t xml:space="preserve"> emocionalne inteligencije sastoji se od nekoliko bitnih komponenti:</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9" w:tooltip="Samosvijest" w:history="1">
        <w:r w:rsidRPr="00A60A5D">
          <w:rPr>
            <w:rStyle w:val="Hiperveza"/>
            <w:rFonts w:ascii="Times New Roman" w:hAnsi="Times New Roman" w:cs="Times New Roman"/>
            <w:color w:val="auto"/>
            <w:u w:val="none"/>
          </w:rPr>
          <w:t>Samosvijest</w:t>
        </w:r>
      </w:hyperlink>
      <w:r w:rsidRPr="00A60A5D">
        <w:rPr>
          <w:rFonts w:ascii="Times New Roman" w:hAnsi="Times New Roman" w:cs="Times New Roman"/>
        </w:rPr>
        <w:t xml:space="preserve"> - sposobnost "čitanja" vlastitih </w:t>
      </w:r>
      <w:hyperlink r:id="rId10" w:tooltip="Emocija" w:history="1">
        <w:r w:rsidRPr="00A60A5D">
          <w:rPr>
            <w:rStyle w:val="Hiperveza"/>
            <w:rFonts w:ascii="Times New Roman" w:hAnsi="Times New Roman" w:cs="Times New Roman"/>
            <w:color w:val="auto"/>
            <w:u w:val="none"/>
          </w:rPr>
          <w:t>emocija</w:t>
        </w:r>
      </w:hyperlink>
      <w:r w:rsidRPr="00A60A5D">
        <w:rPr>
          <w:rFonts w:ascii="Times New Roman" w:hAnsi="Times New Roman" w:cs="Times New Roman"/>
        </w:rPr>
        <w:t xml:space="preserve"> i shvaćanje kakav utjecaj imaju na okolinu</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r w:rsidRPr="00A60A5D">
        <w:rPr>
          <w:rFonts w:ascii="Times New Roman" w:hAnsi="Times New Roman" w:cs="Times New Roman"/>
        </w:rPr>
        <w:t xml:space="preserve">Osobno donošenje </w:t>
      </w:r>
      <w:hyperlink r:id="rId11" w:tooltip="Odluka (stranica ne postoji)" w:history="1">
        <w:r w:rsidRPr="00A60A5D">
          <w:rPr>
            <w:rStyle w:val="Hiperveza"/>
            <w:rFonts w:ascii="Times New Roman" w:hAnsi="Times New Roman" w:cs="Times New Roman"/>
            <w:color w:val="auto"/>
            <w:u w:val="none"/>
          </w:rPr>
          <w:t>odluka</w:t>
        </w:r>
      </w:hyperlink>
      <w:r w:rsidRPr="00A60A5D">
        <w:rPr>
          <w:rFonts w:ascii="Times New Roman" w:hAnsi="Times New Roman" w:cs="Times New Roman"/>
        </w:rPr>
        <w:t xml:space="preserve"> - proučavanje vlastitih postupaka i poznavanje posljedica</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r w:rsidRPr="00A60A5D">
        <w:rPr>
          <w:rFonts w:ascii="Times New Roman" w:hAnsi="Times New Roman" w:cs="Times New Roman"/>
        </w:rPr>
        <w:t xml:space="preserve">Upravljanje </w:t>
      </w:r>
      <w:hyperlink r:id="rId12" w:tooltip="Osjećanje (stranica ne postoji)" w:history="1">
        <w:r w:rsidRPr="00A60A5D">
          <w:rPr>
            <w:rStyle w:val="Hiperveza"/>
            <w:rFonts w:ascii="Times New Roman" w:hAnsi="Times New Roman" w:cs="Times New Roman"/>
            <w:color w:val="auto"/>
            <w:u w:val="none"/>
          </w:rPr>
          <w:t>osjećajima</w:t>
        </w:r>
      </w:hyperlink>
      <w:r w:rsidRPr="00A60A5D">
        <w:rPr>
          <w:rFonts w:ascii="Times New Roman" w:hAnsi="Times New Roman" w:cs="Times New Roman"/>
        </w:rPr>
        <w:t xml:space="preserve"> - spoznavanje što je podloga osjećaja</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r w:rsidRPr="00A60A5D">
        <w:rPr>
          <w:rFonts w:ascii="Times New Roman" w:hAnsi="Times New Roman" w:cs="Times New Roman"/>
        </w:rPr>
        <w:t xml:space="preserve">Prevladavanje </w:t>
      </w:r>
      <w:hyperlink r:id="rId13" w:tooltip="Stres" w:history="1">
        <w:r w:rsidRPr="00A60A5D">
          <w:rPr>
            <w:rStyle w:val="Hiperveza"/>
            <w:rFonts w:ascii="Times New Roman" w:hAnsi="Times New Roman" w:cs="Times New Roman"/>
            <w:color w:val="auto"/>
            <w:u w:val="none"/>
          </w:rPr>
          <w:t>stresa</w:t>
        </w:r>
      </w:hyperlink>
      <w:r w:rsidRPr="00A60A5D">
        <w:rPr>
          <w:rFonts w:ascii="Times New Roman" w:hAnsi="Times New Roman" w:cs="Times New Roman"/>
        </w:rPr>
        <w:t xml:space="preserve"> - naučiti opuštati se i razumjeti važnost opuštanja</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14" w:tooltip="Empatija" w:history="1">
        <w:r w:rsidRPr="00A60A5D">
          <w:rPr>
            <w:rStyle w:val="Hiperveza"/>
            <w:rFonts w:ascii="Times New Roman" w:hAnsi="Times New Roman" w:cs="Times New Roman"/>
            <w:color w:val="auto"/>
            <w:u w:val="none"/>
          </w:rPr>
          <w:t>Empatija</w:t>
        </w:r>
      </w:hyperlink>
      <w:r w:rsidRPr="00A60A5D">
        <w:rPr>
          <w:rFonts w:ascii="Times New Roman" w:hAnsi="Times New Roman" w:cs="Times New Roman"/>
        </w:rPr>
        <w:t xml:space="preserve"> - razumijevanje tuđih osjećaja i uvažavanje različitosti mišljenja</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15" w:tooltip="Komunikacija" w:history="1">
        <w:r w:rsidRPr="00A60A5D">
          <w:rPr>
            <w:rStyle w:val="Hiperveza"/>
            <w:rFonts w:ascii="Times New Roman" w:hAnsi="Times New Roman" w:cs="Times New Roman"/>
            <w:color w:val="auto"/>
            <w:u w:val="none"/>
          </w:rPr>
          <w:t>Komunikacija</w:t>
        </w:r>
      </w:hyperlink>
      <w:r w:rsidRPr="00A60A5D">
        <w:rPr>
          <w:rFonts w:ascii="Times New Roman" w:hAnsi="Times New Roman" w:cs="Times New Roman"/>
        </w:rPr>
        <w:t xml:space="preserve"> - razgovarati o osjećajima sa razumijevanjem i biti dobar slušatelj</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16" w:tooltip="Samootkrivanje (stranica ne postoji)" w:history="1">
        <w:proofErr w:type="spellStart"/>
        <w:r w:rsidRPr="00A60A5D">
          <w:rPr>
            <w:rStyle w:val="Hiperveza"/>
            <w:rFonts w:ascii="Times New Roman" w:hAnsi="Times New Roman" w:cs="Times New Roman"/>
            <w:color w:val="auto"/>
            <w:u w:val="none"/>
          </w:rPr>
          <w:t>Samootkrivanje</w:t>
        </w:r>
        <w:proofErr w:type="spellEnd"/>
      </w:hyperlink>
      <w:r w:rsidRPr="00A60A5D">
        <w:rPr>
          <w:rFonts w:ascii="Times New Roman" w:hAnsi="Times New Roman" w:cs="Times New Roman"/>
        </w:rPr>
        <w:t xml:space="preserve"> - razumijevanje potrebe za otvorenošću i povjerenjem, naučiti kada i kako govoriti o svojim osjećajima</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17" w:tooltip="Pronicljivost (stranica ne postoji)" w:history="1">
        <w:r w:rsidRPr="00A60A5D">
          <w:rPr>
            <w:rStyle w:val="Hiperveza"/>
            <w:rFonts w:ascii="Times New Roman" w:hAnsi="Times New Roman" w:cs="Times New Roman"/>
            <w:color w:val="auto"/>
            <w:u w:val="none"/>
          </w:rPr>
          <w:t>Pronicljivost</w:t>
        </w:r>
      </w:hyperlink>
      <w:r w:rsidRPr="00A60A5D">
        <w:rPr>
          <w:rFonts w:ascii="Times New Roman" w:hAnsi="Times New Roman" w:cs="Times New Roman"/>
        </w:rPr>
        <w:t xml:space="preserve"> - prepoznavanje obrazaca u osobnom i životu drugih ljudi</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18" w:tooltip="Samoprihvaćanje (stranica ne postoji)" w:history="1">
        <w:proofErr w:type="spellStart"/>
        <w:r w:rsidRPr="00A60A5D">
          <w:rPr>
            <w:rStyle w:val="Hiperveza"/>
            <w:rFonts w:ascii="Times New Roman" w:hAnsi="Times New Roman" w:cs="Times New Roman"/>
            <w:color w:val="auto"/>
            <w:u w:val="none"/>
          </w:rPr>
          <w:t>Samoprihvaćanje</w:t>
        </w:r>
        <w:proofErr w:type="spellEnd"/>
      </w:hyperlink>
      <w:r w:rsidRPr="00A60A5D">
        <w:rPr>
          <w:rFonts w:ascii="Times New Roman" w:hAnsi="Times New Roman" w:cs="Times New Roman"/>
        </w:rPr>
        <w:t xml:space="preserve"> - umjeti prihvatiti svoje mane, umjeti cijeniti svoje vrline</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r w:rsidRPr="00A60A5D">
        <w:rPr>
          <w:rFonts w:ascii="Times New Roman" w:hAnsi="Times New Roman" w:cs="Times New Roman"/>
        </w:rPr>
        <w:t xml:space="preserve">Osobna </w:t>
      </w:r>
      <w:hyperlink r:id="rId19" w:tooltip="Odgovornost (stranica ne postoji)" w:history="1">
        <w:r w:rsidRPr="00A60A5D">
          <w:rPr>
            <w:rStyle w:val="Hiperveza"/>
            <w:rFonts w:ascii="Times New Roman" w:hAnsi="Times New Roman" w:cs="Times New Roman"/>
            <w:color w:val="auto"/>
            <w:u w:val="none"/>
          </w:rPr>
          <w:t>odgovornost</w:t>
        </w:r>
      </w:hyperlink>
      <w:r w:rsidRPr="00A60A5D">
        <w:rPr>
          <w:rFonts w:ascii="Times New Roman" w:hAnsi="Times New Roman" w:cs="Times New Roman"/>
        </w:rPr>
        <w:t xml:space="preserve"> - preuzeti odgovornost i umjeti prepoznati posljedice osobnih odluka i reagiranja</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hyperlink r:id="rId20" w:tooltip="Samopouzdanje" w:history="1">
        <w:r w:rsidRPr="00A60A5D">
          <w:rPr>
            <w:rStyle w:val="Hiperveza"/>
            <w:rFonts w:ascii="Times New Roman" w:hAnsi="Times New Roman" w:cs="Times New Roman"/>
            <w:color w:val="auto"/>
            <w:u w:val="none"/>
          </w:rPr>
          <w:t>Samopouzdanje</w:t>
        </w:r>
      </w:hyperlink>
      <w:r w:rsidRPr="00A60A5D">
        <w:rPr>
          <w:rFonts w:ascii="Times New Roman" w:hAnsi="Times New Roman" w:cs="Times New Roman"/>
        </w:rPr>
        <w:t xml:space="preserve"> - umjeti izložiti svoje brige i osjećaje bez ljutnje i pasivnosti</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r w:rsidRPr="00A60A5D">
        <w:rPr>
          <w:rFonts w:ascii="Times New Roman" w:hAnsi="Times New Roman" w:cs="Times New Roman"/>
        </w:rPr>
        <w:t>Grupna dinamika - spoznati kada pratiti, a kada voditi</w:t>
      </w:r>
    </w:p>
    <w:p w:rsidR="00A60A5D" w:rsidRPr="00A60A5D" w:rsidRDefault="00A60A5D" w:rsidP="00A60A5D">
      <w:pPr>
        <w:numPr>
          <w:ilvl w:val="0"/>
          <w:numId w:val="1"/>
        </w:numPr>
        <w:spacing w:before="100" w:beforeAutospacing="1" w:after="100" w:afterAutospacing="1" w:line="240" w:lineRule="auto"/>
        <w:rPr>
          <w:rFonts w:ascii="Times New Roman" w:hAnsi="Times New Roman" w:cs="Times New Roman"/>
        </w:rPr>
      </w:pPr>
      <w:r w:rsidRPr="00A60A5D">
        <w:rPr>
          <w:rFonts w:ascii="Times New Roman" w:hAnsi="Times New Roman" w:cs="Times New Roman"/>
        </w:rPr>
        <w:t xml:space="preserve">Rješenje </w:t>
      </w:r>
      <w:hyperlink r:id="rId21" w:tooltip="Sukob (stranica ne postoji)" w:history="1">
        <w:r w:rsidRPr="00A60A5D">
          <w:rPr>
            <w:rStyle w:val="Hiperveza"/>
            <w:rFonts w:ascii="Times New Roman" w:hAnsi="Times New Roman" w:cs="Times New Roman"/>
            <w:color w:val="auto"/>
            <w:u w:val="none"/>
          </w:rPr>
          <w:t>sukoba</w:t>
        </w:r>
      </w:hyperlink>
      <w:r w:rsidRPr="00A60A5D">
        <w:rPr>
          <w:rFonts w:ascii="Times New Roman" w:hAnsi="Times New Roman" w:cs="Times New Roman"/>
        </w:rPr>
        <w:t xml:space="preserve"> - model "pobijediti / osvojiti" pri </w:t>
      </w:r>
      <w:hyperlink r:id="rId22" w:tooltip="Pregovaranje" w:history="1">
        <w:r w:rsidRPr="00A60A5D">
          <w:rPr>
            <w:rStyle w:val="Hiperveza"/>
            <w:rFonts w:ascii="Times New Roman" w:hAnsi="Times New Roman" w:cs="Times New Roman"/>
            <w:color w:val="auto"/>
            <w:u w:val="none"/>
          </w:rPr>
          <w:t>pregovaračkom</w:t>
        </w:r>
      </w:hyperlink>
      <w:r w:rsidRPr="00A60A5D">
        <w:rPr>
          <w:rFonts w:ascii="Times New Roman" w:hAnsi="Times New Roman" w:cs="Times New Roman"/>
        </w:rPr>
        <w:t xml:space="preserve"> </w:t>
      </w:r>
      <w:hyperlink r:id="rId23" w:tooltip="Kompromis" w:history="1">
        <w:r w:rsidRPr="00A60A5D">
          <w:rPr>
            <w:rStyle w:val="Hiperveza"/>
            <w:rFonts w:ascii="Times New Roman" w:hAnsi="Times New Roman" w:cs="Times New Roman"/>
            <w:color w:val="auto"/>
            <w:u w:val="none"/>
          </w:rPr>
          <w:t>kompromisu</w:t>
        </w:r>
      </w:hyperlink>
    </w:p>
    <w:p w:rsidR="00A60A5D" w:rsidRPr="00A60A5D" w:rsidRDefault="00A60A5D" w:rsidP="006505E7">
      <w:pPr>
        <w:pStyle w:val="StandardWeb"/>
        <w:spacing w:line="360" w:lineRule="auto"/>
        <w:jc w:val="both"/>
      </w:pPr>
      <w:r>
        <w:t>Emocionalna inteligencija se dijelom stječe genetskim nasljeđem, ali značajnim dijelom procesom učenja.</w:t>
      </w:r>
      <w:r w:rsidR="006505E7">
        <w:t xml:space="preserve"> </w:t>
      </w:r>
      <w:r w:rsidRPr="006505E7">
        <w:rPr>
          <w:rStyle w:val="Naglaeno"/>
          <w:b w:val="0"/>
        </w:rPr>
        <w:t>Korist visoke emocionalne inteligencije</w:t>
      </w:r>
      <w:r>
        <w:t xml:space="preserve"> je mnogostruka. Ona ima ključnu ulogu u našem životu, jer utječe na raspoloženje, donošenje ispravnih odluka, motivaciju, stabilnost, uravnoteženost, snalažljivost, prilagodljivost i općenito na </w:t>
      </w:r>
      <w:r w:rsidRPr="00A60A5D">
        <w:rPr>
          <w:rStyle w:val="style61"/>
          <w:color w:val="auto"/>
          <w:sz w:val="24"/>
          <w:szCs w:val="24"/>
        </w:rPr>
        <w:t>odnos vrlina i mana u našem karakteru</w:t>
      </w:r>
      <w:r w:rsidRPr="00A60A5D">
        <w:t>.</w:t>
      </w:r>
      <w:r>
        <w:t xml:space="preserve"> Osoba koja zna što treba poduzeti da bi postigla ugodu i izbjegla neugodu u prednosti je pred onom koja nema tu sposobnost. </w:t>
      </w:r>
      <w:r w:rsidRPr="00A60A5D">
        <w:t>U praktičnom smislu EQ se odnosi na emocionalne i društvene vještine. Ovaj pojam se fokusira na ulogu osjećaja u našem svakodnevnom životu, način na koji utječu na naš razum i ponašanje i kako ih možemo upotrijebiti u našu korist.</w:t>
      </w:r>
    </w:p>
    <w:p w:rsidR="00A60A5D" w:rsidRPr="00A60A5D" w:rsidRDefault="00A60A5D" w:rsidP="00A60A5D">
      <w:pPr>
        <w:spacing w:before="100" w:beforeAutospacing="1" w:after="100" w:afterAutospacing="1"/>
        <w:jc w:val="both"/>
        <w:rPr>
          <w:rFonts w:ascii="Times New Roman" w:hAnsi="Times New Roman" w:cs="Times New Roman"/>
          <w:b/>
          <w:color w:val="800000"/>
          <w:sz w:val="24"/>
          <w:szCs w:val="24"/>
        </w:rPr>
      </w:pPr>
      <w:r w:rsidRPr="00A60A5D">
        <w:rPr>
          <w:rStyle w:val="Istaknuto"/>
          <w:rFonts w:ascii="Times New Roman" w:hAnsi="Times New Roman" w:cs="Times New Roman"/>
          <w:b/>
          <w:color w:val="800000"/>
          <w:sz w:val="24"/>
          <w:szCs w:val="24"/>
        </w:rPr>
        <w:t xml:space="preserve">„Kroz četiri osnovna načela samosvijesti (upoznavanja vlastitih emocija), samokontrole (kontroliranja vlastitih emocija), društvene svijesti (prepoznavanja tuđih emocija) i </w:t>
      </w:r>
      <w:r w:rsidRPr="00A60A5D">
        <w:rPr>
          <w:rStyle w:val="Istaknuto"/>
          <w:rFonts w:ascii="Times New Roman" w:hAnsi="Times New Roman" w:cs="Times New Roman"/>
          <w:b/>
          <w:color w:val="800000"/>
          <w:sz w:val="24"/>
          <w:szCs w:val="24"/>
        </w:rPr>
        <w:lastRenderedPageBreak/>
        <w:t>upravljanja odnosima (rada na društvenim vještinama), ljudi mogu koristiti osjećaje kako bi poboljšali odnose i postigli uspjeh“</w:t>
      </w:r>
    </w:p>
    <w:p w:rsidR="00A60A5D" w:rsidRPr="00A60A5D" w:rsidRDefault="00A60A5D" w:rsidP="00A60A5D">
      <w:pPr>
        <w:spacing w:before="375" w:after="150" w:line="240" w:lineRule="atLeast"/>
        <w:jc w:val="both"/>
        <w:outlineLvl w:val="5"/>
        <w:rPr>
          <w:rFonts w:ascii="Times New Roman" w:hAnsi="Times New Roman" w:cs="Times New Roman"/>
          <w:b/>
          <w:sz w:val="24"/>
          <w:szCs w:val="24"/>
        </w:rPr>
      </w:pPr>
      <w:r w:rsidRPr="00A60A5D">
        <w:rPr>
          <w:rFonts w:ascii="Times New Roman" w:hAnsi="Times New Roman" w:cs="Times New Roman"/>
          <w:b/>
          <w:sz w:val="24"/>
          <w:szCs w:val="24"/>
        </w:rPr>
        <w:t>Spoznaja samog sebe kao preduvjet</w:t>
      </w:r>
    </w:p>
    <w:p w:rsidR="00A60A5D" w:rsidRPr="00A60A5D" w:rsidRDefault="00A60A5D" w:rsidP="00A60A5D">
      <w:pPr>
        <w:spacing w:before="100" w:beforeAutospacing="1" w:after="100" w:afterAutospacing="1" w:line="360" w:lineRule="auto"/>
        <w:jc w:val="both"/>
        <w:rPr>
          <w:rFonts w:ascii="Times New Roman" w:hAnsi="Times New Roman" w:cs="Times New Roman"/>
          <w:sz w:val="24"/>
          <w:szCs w:val="24"/>
        </w:rPr>
      </w:pPr>
      <w:r w:rsidRPr="00A60A5D">
        <w:rPr>
          <w:rFonts w:ascii="Times New Roman" w:hAnsi="Times New Roman" w:cs="Times New Roman"/>
          <w:sz w:val="24"/>
          <w:szCs w:val="24"/>
        </w:rPr>
        <w:t xml:space="preserve">Kod poboljšanja emocionalne inteligencije treba paziti i na faktore koji nam inače ne bi pali na pamet. Tako je na primjer, neizostavan dio </w:t>
      </w:r>
      <w:r w:rsidRPr="00A60A5D">
        <w:rPr>
          <w:rStyle w:val="Naglaeno"/>
          <w:rFonts w:ascii="Times New Roman" w:hAnsi="Times New Roman" w:cs="Times New Roman"/>
          <w:sz w:val="24"/>
          <w:szCs w:val="24"/>
        </w:rPr>
        <w:t>spoznaja samog sebe</w:t>
      </w:r>
      <w:r w:rsidRPr="00A60A5D">
        <w:rPr>
          <w:rFonts w:ascii="Times New Roman" w:hAnsi="Times New Roman" w:cs="Times New Roman"/>
          <w:sz w:val="24"/>
          <w:szCs w:val="24"/>
        </w:rPr>
        <w:t>. Premda ljudi općenito vjeruju da sami sebe dobro znaju, ankete pokazuju kako nisu sigurni što bi sve zapravo trebali poduzeti da život promjene nabolje, što je to što bi rado naučili, koji je njihov idealan posao i pitanja koja bi im pomogla da upoznaju same sebe i da žive svoj život u skladu sa svojim vrijednostima.</w:t>
      </w:r>
      <w:r>
        <w:rPr>
          <w:rFonts w:ascii="Times New Roman" w:hAnsi="Times New Roman" w:cs="Times New Roman"/>
          <w:sz w:val="24"/>
          <w:szCs w:val="24"/>
        </w:rPr>
        <w:t xml:space="preserve"> </w:t>
      </w:r>
      <w:r w:rsidRPr="00A60A5D">
        <w:rPr>
          <w:rFonts w:ascii="Times New Roman" w:hAnsi="Times New Roman" w:cs="Times New Roman"/>
          <w:sz w:val="24"/>
          <w:szCs w:val="24"/>
        </w:rPr>
        <w:t>Kod toga je obavezna motivacija, jer smo bez nje prazni i odgađamo stvari. Ona će nas učiniti sretnima i nagrađenima za sve što smo napravili. Ono što također pomaže kod usavršavanje EQ je naučiti shvatiti druge i staviti se u njihovu kožu, jer niste jedini na svijetu s nekim problemom.</w:t>
      </w:r>
    </w:p>
    <w:p w:rsidR="00A60A5D" w:rsidRPr="00A60A5D" w:rsidRDefault="00A60A5D" w:rsidP="00A60A5D">
      <w:pPr>
        <w:spacing w:before="375" w:after="150" w:line="240" w:lineRule="atLeast"/>
        <w:jc w:val="both"/>
        <w:outlineLvl w:val="5"/>
        <w:rPr>
          <w:rFonts w:ascii="Times New Roman" w:hAnsi="Times New Roman" w:cs="Times New Roman"/>
          <w:b/>
          <w:sz w:val="24"/>
          <w:szCs w:val="24"/>
        </w:rPr>
      </w:pPr>
      <w:r w:rsidRPr="00A60A5D">
        <w:rPr>
          <w:rFonts w:ascii="Times New Roman" w:hAnsi="Times New Roman" w:cs="Times New Roman"/>
          <w:b/>
          <w:sz w:val="24"/>
          <w:szCs w:val="24"/>
        </w:rPr>
        <w:t>Smirenost i sreća upućuju na osobu visoke emocionalne inteligencije</w:t>
      </w:r>
    </w:p>
    <w:p w:rsidR="00A60A5D" w:rsidRPr="00A60A5D" w:rsidRDefault="00A60A5D" w:rsidP="00A60A5D">
      <w:pPr>
        <w:spacing w:before="100" w:beforeAutospacing="1" w:after="100" w:afterAutospacing="1" w:line="330" w:lineRule="atLeast"/>
        <w:jc w:val="both"/>
        <w:rPr>
          <w:rFonts w:ascii="Times New Roman" w:hAnsi="Times New Roman" w:cs="Times New Roman"/>
          <w:i/>
          <w:iCs/>
          <w:sz w:val="24"/>
          <w:szCs w:val="24"/>
        </w:rPr>
      </w:pPr>
      <w:r w:rsidRPr="00A60A5D">
        <w:rPr>
          <w:rFonts w:ascii="Times New Roman" w:hAnsi="Times New Roman" w:cs="Times New Roman"/>
          <w:i/>
          <w:iCs/>
          <w:sz w:val="24"/>
          <w:szCs w:val="24"/>
        </w:rPr>
        <w:t>Emocionalno inteligentna osoba je rijetko zbunjena, rijetko žali za svojim odlukama ili postupcima, te se vrlo dobro nosi sa stresom. Ona uvijek prihvaća izazove, psihički je jaka i ne slama se pod pritiskom, ima visoko samopouzdanje i zna prepoznati svoje vrijednosti. Uglavnom je zdravija i više zadovoljna životom</w:t>
      </w:r>
      <w:r w:rsidRPr="00A60A5D">
        <w:rPr>
          <w:rStyle w:val="Istaknuto"/>
          <w:rFonts w:ascii="Times New Roman" w:hAnsi="Times New Roman" w:cs="Times New Roman"/>
          <w:sz w:val="24"/>
          <w:szCs w:val="24"/>
        </w:rPr>
        <w:t xml:space="preserve">. </w:t>
      </w:r>
    </w:p>
    <w:p w:rsidR="00A60A5D" w:rsidRDefault="00A60A5D" w:rsidP="006505E7">
      <w:pPr>
        <w:spacing w:before="100" w:beforeAutospacing="1" w:after="100" w:afterAutospacing="1" w:line="360" w:lineRule="auto"/>
        <w:jc w:val="both"/>
        <w:rPr>
          <w:rFonts w:ascii="Times New Roman" w:hAnsi="Times New Roman" w:cs="Times New Roman"/>
          <w:sz w:val="24"/>
          <w:szCs w:val="24"/>
        </w:rPr>
      </w:pPr>
      <w:r w:rsidRPr="00A60A5D">
        <w:rPr>
          <w:rFonts w:ascii="Times New Roman" w:hAnsi="Times New Roman" w:cs="Times New Roman"/>
          <w:sz w:val="24"/>
          <w:szCs w:val="24"/>
        </w:rPr>
        <w:t>Oni se dobro se snalaze u svijetu znanja i lako izražavaju svoje misli. Osim toga, imaju gotovo uvijek vrlo uspješne prijateljske odnose, odnose s partnerom bilo da se radi o vezi ili o braku, a na poslovnom planu su uvijek prepoznati kao samouvjerene i čvrste, ali ujedno i fleksibilne osobe s kojima je jednostavno raditi. Zavidan niz kvaliteta koje bi svatko poželio stvoriti i kod sebe. Međutim, to je moguće samo uz dobar koeficijent emocionalne inteligencije.</w:t>
      </w:r>
      <w:r>
        <w:rPr>
          <w:rFonts w:ascii="Times New Roman" w:hAnsi="Times New Roman" w:cs="Times New Roman"/>
          <w:sz w:val="24"/>
          <w:szCs w:val="24"/>
        </w:rPr>
        <w:t xml:space="preserve"> </w:t>
      </w:r>
      <w:r w:rsidRPr="00A60A5D">
        <w:rPr>
          <w:rFonts w:ascii="Times New Roman" w:hAnsi="Times New Roman" w:cs="Times New Roman"/>
          <w:sz w:val="24"/>
          <w:szCs w:val="24"/>
        </w:rPr>
        <w:t xml:space="preserve">Ako smo među onima kojima je </w:t>
      </w:r>
      <w:r w:rsidRPr="00A60A5D">
        <w:rPr>
          <w:rStyle w:val="Naglaeno"/>
          <w:rFonts w:ascii="Times New Roman" w:hAnsi="Times New Roman" w:cs="Times New Roman"/>
          <w:b w:val="0"/>
          <w:sz w:val="24"/>
          <w:szCs w:val="24"/>
        </w:rPr>
        <w:t>EQ na nešto nižem nivou</w:t>
      </w:r>
      <w:r w:rsidRPr="00A60A5D">
        <w:rPr>
          <w:rFonts w:ascii="Times New Roman" w:hAnsi="Times New Roman" w:cs="Times New Roman"/>
          <w:sz w:val="24"/>
          <w:szCs w:val="24"/>
        </w:rPr>
        <w:t>, onda smo prepoznati kao osobe koje “lako planu”, koje imaju nizak prag tolerancije, te koje nemaju mogućnost empatije s drugim osobama i sagledavanja šire perspektive. Takvim osobama vlastite emocije doslovno</w:t>
      </w:r>
      <w:r w:rsidRPr="00A60A5D">
        <w:rPr>
          <w:rFonts w:ascii="Times New Roman" w:hAnsi="Times New Roman" w:cs="Times New Roman"/>
          <w:color w:val="40486D"/>
          <w:sz w:val="24"/>
          <w:szCs w:val="24"/>
        </w:rPr>
        <w:t xml:space="preserve"> </w:t>
      </w:r>
      <w:r w:rsidRPr="00A60A5D">
        <w:rPr>
          <w:rFonts w:ascii="Times New Roman" w:hAnsi="Times New Roman" w:cs="Times New Roman"/>
          <w:sz w:val="24"/>
          <w:szCs w:val="24"/>
        </w:rPr>
        <w:t>divljaju, upravljajući njihovim ishodima. Često upadaju u afekte, učine tolike nepromišljenosti, sabotiraju svoju uspješnost, upropaštavaju kontakte s drugim ljudima, a svoje mentalne kapacitete koriste za njegovanje i opravdavanje vlastite agresivnosti ili depresivnosti.</w:t>
      </w:r>
      <w:r w:rsidR="006505E7">
        <w:rPr>
          <w:rFonts w:ascii="Times New Roman" w:hAnsi="Times New Roman" w:cs="Times New Roman"/>
          <w:sz w:val="24"/>
          <w:szCs w:val="24"/>
        </w:rPr>
        <w:t xml:space="preserve"> </w:t>
      </w:r>
      <w:r w:rsidRPr="00A60A5D">
        <w:rPr>
          <w:rFonts w:ascii="Times New Roman" w:hAnsi="Times New Roman" w:cs="Times New Roman"/>
          <w:sz w:val="24"/>
          <w:szCs w:val="24"/>
        </w:rPr>
        <w:t>Unaprjeđenje emocionalne inteligencije možete početi samo sa dobrom voljom i velikim optimizmom.</w:t>
      </w:r>
      <w:r w:rsidR="006505E7">
        <w:rPr>
          <w:rFonts w:ascii="Times New Roman" w:hAnsi="Times New Roman" w:cs="Times New Roman"/>
          <w:sz w:val="24"/>
          <w:szCs w:val="24"/>
        </w:rPr>
        <w:t xml:space="preserve"> </w:t>
      </w:r>
    </w:p>
    <w:p w:rsidR="006505E7" w:rsidRDefault="006505E7" w:rsidP="006505E7">
      <w:pPr>
        <w:spacing w:before="100" w:beforeAutospacing="1" w:after="100" w:afterAutospacing="1" w:line="360" w:lineRule="auto"/>
        <w:jc w:val="right"/>
        <w:rPr>
          <w:rFonts w:ascii="Times New Roman" w:hAnsi="Times New Roman" w:cs="Times New Roman"/>
          <w:sz w:val="24"/>
          <w:szCs w:val="24"/>
        </w:rPr>
      </w:pPr>
      <w:r>
        <w:rPr>
          <w:rFonts w:ascii="Times New Roman" w:hAnsi="Times New Roman" w:cs="Times New Roman"/>
          <w:sz w:val="24"/>
          <w:szCs w:val="24"/>
        </w:rPr>
        <w:t xml:space="preserve">mr.sc.Jasna </w:t>
      </w:r>
      <w:proofErr w:type="spellStart"/>
      <w:r>
        <w:rPr>
          <w:rFonts w:ascii="Times New Roman" w:hAnsi="Times New Roman" w:cs="Times New Roman"/>
          <w:sz w:val="24"/>
          <w:szCs w:val="24"/>
        </w:rPr>
        <w:t>Relja</w:t>
      </w:r>
      <w:proofErr w:type="spellEnd"/>
    </w:p>
    <w:p w:rsidR="006505E7" w:rsidRPr="00A60A5D" w:rsidRDefault="006505E7" w:rsidP="006505E7">
      <w:pPr>
        <w:spacing w:before="100" w:beforeAutospacing="1" w:after="100" w:afterAutospacing="1" w:line="360" w:lineRule="auto"/>
        <w:jc w:val="both"/>
        <w:rPr>
          <w:rFonts w:ascii="Times New Roman" w:hAnsi="Times New Roman" w:cs="Times New Roman"/>
          <w:sz w:val="24"/>
          <w:szCs w:val="24"/>
        </w:rPr>
      </w:pPr>
    </w:p>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Default="00A60A5D" w:rsidP="00A60A5D">
      <w:pPr>
        <w:jc w:val="center"/>
      </w:pPr>
      <w:r>
        <w:t>Osnovna škola „Đuro Ester“ Koprivnica</w:t>
      </w:r>
    </w:p>
    <w:p w:rsidR="00A60A5D" w:rsidRDefault="00A60A5D" w:rsidP="00A60A5D">
      <w:pPr>
        <w:jc w:val="center"/>
      </w:pPr>
      <w:r>
        <w:t>Radionica za roditelje: Roditeljske komunikacijske vještine – Emocionalna inteligencija</w:t>
      </w:r>
    </w:p>
    <w:p w:rsidR="00A60A5D" w:rsidRDefault="00A60A5D" w:rsidP="00A60A5D">
      <w:pPr>
        <w:jc w:val="center"/>
      </w:pPr>
      <w:r>
        <w:t>Školska godina 2014./2015.</w:t>
      </w:r>
    </w:p>
    <w:p w:rsidR="00A60A5D" w:rsidRDefault="00A60A5D" w:rsidP="00A60A5D">
      <w:pPr>
        <w:jc w:val="center"/>
      </w:pPr>
      <w:r>
        <w:t>Listić za roditelje</w:t>
      </w:r>
    </w:p>
    <w:p w:rsidR="00A60A5D" w:rsidRDefault="00A60A5D" w:rsidP="00A60A5D">
      <w:pPr>
        <w:jc w:val="center"/>
      </w:pPr>
    </w:p>
    <w:p w:rsidR="00A60A5D" w:rsidRDefault="00A60A5D" w:rsidP="00A60A5D">
      <w:pPr>
        <w:jc w:val="center"/>
      </w:pPr>
    </w:p>
    <w:p w:rsidR="00A60A5D" w:rsidRDefault="00A60A5D" w:rsidP="00A60A5D"/>
    <w:tbl>
      <w:tblPr>
        <w:tblStyle w:val="Reetkatablice"/>
        <w:tblW w:w="0" w:type="auto"/>
        <w:tblInd w:w="0" w:type="dxa"/>
        <w:tblLook w:val="01E0"/>
      </w:tblPr>
      <w:tblGrid>
        <w:gridCol w:w="4968"/>
        <w:gridCol w:w="900"/>
        <w:gridCol w:w="900"/>
        <w:gridCol w:w="900"/>
        <w:gridCol w:w="900"/>
        <w:gridCol w:w="720"/>
      </w:tblGrid>
      <w:tr w:rsidR="00A60A5D" w:rsidTr="00A60A5D">
        <w:tc>
          <w:tcPr>
            <w:tcW w:w="4968" w:type="dxa"/>
            <w:tcBorders>
              <w:top w:val="single" w:sz="4" w:space="0" w:color="auto"/>
              <w:left w:val="single" w:sz="4" w:space="0" w:color="auto"/>
              <w:bottom w:val="single" w:sz="4" w:space="0" w:color="auto"/>
              <w:right w:val="single" w:sz="4" w:space="0" w:color="auto"/>
            </w:tcBorders>
          </w:tcPr>
          <w:p w:rsidR="00A60A5D" w:rsidRDefault="00A60A5D">
            <w:pPr>
              <w:jc w:val="center"/>
              <w:rPr>
                <w:sz w:val="28"/>
                <w:szCs w:val="28"/>
              </w:rPr>
            </w:pPr>
            <w:r>
              <w:rPr>
                <w:sz w:val="28"/>
                <w:szCs w:val="28"/>
              </w:rPr>
              <w:t>S a m o p r o c j e n a</w:t>
            </w:r>
          </w:p>
          <w:p w:rsidR="00A60A5D" w:rsidRDefault="00A60A5D">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A60A5D" w:rsidRDefault="00A60A5D">
            <w:pPr>
              <w:jc w:val="center"/>
              <w:rPr>
                <w:sz w:val="24"/>
                <w:szCs w:val="24"/>
              </w:rPr>
            </w:pPr>
            <w:r>
              <w:t>1</w:t>
            </w:r>
          </w:p>
        </w:tc>
        <w:tc>
          <w:tcPr>
            <w:tcW w:w="900" w:type="dxa"/>
            <w:tcBorders>
              <w:top w:val="single" w:sz="4" w:space="0" w:color="auto"/>
              <w:left w:val="single" w:sz="4" w:space="0" w:color="auto"/>
              <w:bottom w:val="single" w:sz="4" w:space="0" w:color="auto"/>
              <w:right w:val="single" w:sz="4" w:space="0" w:color="auto"/>
            </w:tcBorders>
            <w:hideMark/>
          </w:tcPr>
          <w:p w:rsidR="00A60A5D" w:rsidRDefault="00A60A5D">
            <w:pPr>
              <w:jc w:val="center"/>
              <w:rPr>
                <w:sz w:val="24"/>
                <w:szCs w:val="24"/>
              </w:rPr>
            </w:pPr>
            <w:r>
              <w:t>2</w:t>
            </w:r>
          </w:p>
        </w:tc>
        <w:tc>
          <w:tcPr>
            <w:tcW w:w="900" w:type="dxa"/>
            <w:tcBorders>
              <w:top w:val="single" w:sz="4" w:space="0" w:color="auto"/>
              <w:left w:val="single" w:sz="4" w:space="0" w:color="auto"/>
              <w:bottom w:val="single" w:sz="4" w:space="0" w:color="auto"/>
              <w:right w:val="single" w:sz="4" w:space="0" w:color="auto"/>
            </w:tcBorders>
            <w:hideMark/>
          </w:tcPr>
          <w:p w:rsidR="00A60A5D" w:rsidRDefault="00A60A5D">
            <w:pPr>
              <w:jc w:val="center"/>
              <w:rPr>
                <w:sz w:val="24"/>
                <w:szCs w:val="24"/>
              </w:rPr>
            </w:pPr>
            <w:r>
              <w:t>3</w:t>
            </w:r>
          </w:p>
        </w:tc>
        <w:tc>
          <w:tcPr>
            <w:tcW w:w="900" w:type="dxa"/>
            <w:tcBorders>
              <w:top w:val="single" w:sz="4" w:space="0" w:color="auto"/>
              <w:left w:val="single" w:sz="4" w:space="0" w:color="auto"/>
              <w:bottom w:val="single" w:sz="4" w:space="0" w:color="auto"/>
              <w:right w:val="single" w:sz="4" w:space="0" w:color="auto"/>
            </w:tcBorders>
            <w:hideMark/>
          </w:tcPr>
          <w:p w:rsidR="00A60A5D" w:rsidRDefault="00A60A5D">
            <w:pPr>
              <w:jc w:val="center"/>
              <w:rPr>
                <w:sz w:val="24"/>
                <w:szCs w:val="24"/>
              </w:rPr>
            </w:pPr>
            <w:r>
              <w:t>4</w:t>
            </w:r>
          </w:p>
        </w:tc>
        <w:tc>
          <w:tcPr>
            <w:tcW w:w="720" w:type="dxa"/>
            <w:tcBorders>
              <w:top w:val="single" w:sz="4" w:space="0" w:color="auto"/>
              <w:left w:val="single" w:sz="4" w:space="0" w:color="auto"/>
              <w:bottom w:val="single" w:sz="4" w:space="0" w:color="auto"/>
              <w:right w:val="single" w:sz="4" w:space="0" w:color="auto"/>
            </w:tcBorders>
            <w:hideMark/>
          </w:tcPr>
          <w:p w:rsidR="00A60A5D" w:rsidRDefault="00A60A5D">
            <w:pPr>
              <w:jc w:val="center"/>
              <w:rPr>
                <w:sz w:val="24"/>
                <w:szCs w:val="24"/>
              </w:rPr>
            </w:pPr>
            <w:r>
              <w:t>5</w:t>
            </w: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Sretna sam osoba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Optimistična sam osoba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Smirena sam osoba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Uspijevam kontrolirati negativne emocije</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 xml:space="preserve">Poznajem sebe </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Tolerantna sam osoba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lastRenderedPageBreak/>
              <w:t>Odlučna sam u donošenju odluka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Dobro se nosim sa stresom</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t>Prihvaćam životne</w:t>
            </w:r>
            <w:r>
              <w:rPr>
                <w:sz w:val="28"/>
                <w:szCs w:val="28"/>
              </w:rPr>
              <w:t xml:space="preserve"> izazove i ne posustajem</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Uvijek iznosim svoje mišljenje</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Lako izlazim iz sukoba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Samopouzdana sam</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Razumijem osjećaje drugih</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Razumijem osjećaje svog djeteta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Dobro komuniciram s drugim ljudima</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Dobro komuniciram sa svojim djetetom</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Poštujem sebe</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Poštujem druge ljude</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Zdrava sam</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r w:rsidR="00A60A5D" w:rsidTr="00A60A5D">
        <w:tc>
          <w:tcPr>
            <w:tcW w:w="4968" w:type="dxa"/>
            <w:tcBorders>
              <w:top w:val="single" w:sz="4" w:space="0" w:color="auto"/>
              <w:left w:val="single" w:sz="4" w:space="0" w:color="auto"/>
              <w:bottom w:val="single" w:sz="4" w:space="0" w:color="auto"/>
              <w:right w:val="single" w:sz="4" w:space="0" w:color="auto"/>
            </w:tcBorders>
            <w:shd w:val="clear" w:color="auto" w:fill="F3F3F3"/>
            <w:hideMark/>
          </w:tcPr>
          <w:p w:rsidR="00A60A5D" w:rsidRDefault="00A60A5D">
            <w:pPr>
              <w:spacing w:line="360" w:lineRule="auto"/>
              <w:rPr>
                <w:sz w:val="28"/>
                <w:szCs w:val="28"/>
              </w:rPr>
            </w:pPr>
            <w:r>
              <w:rPr>
                <w:sz w:val="28"/>
                <w:szCs w:val="28"/>
              </w:rPr>
              <w:t>Zadovoljna sam životom</w:t>
            </w: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60A5D" w:rsidRDefault="00A60A5D">
            <w:pPr>
              <w:rPr>
                <w:sz w:val="24"/>
                <w:szCs w:val="24"/>
              </w:rPr>
            </w:pPr>
          </w:p>
        </w:tc>
      </w:tr>
    </w:tbl>
    <w:p w:rsidR="00A60A5D" w:rsidRDefault="00A60A5D" w:rsidP="00A60A5D"/>
    <w:p w:rsidR="00A60A5D" w:rsidRDefault="00A60A5D" w:rsidP="00A60A5D"/>
    <w:p w:rsidR="00A60A5D" w:rsidRDefault="00A60A5D" w:rsidP="00A60A5D"/>
    <w:p w:rsidR="00A60A5D" w:rsidRDefault="00A60A5D" w:rsidP="00A60A5D"/>
    <w:p w:rsidR="00A60A5D" w:rsidRDefault="00A60A5D" w:rsidP="00A60A5D"/>
    <w:p w:rsidR="00A60A5D" w:rsidRPr="006170BD" w:rsidRDefault="00A60A5D">
      <w:pPr>
        <w:rPr>
          <w:rFonts w:ascii="Times New Roman" w:hAnsi="Times New Roman" w:cs="Times New Roman"/>
          <w:sz w:val="28"/>
          <w:szCs w:val="28"/>
        </w:rPr>
      </w:pPr>
    </w:p>
    <w:sectPr w:rsidR="00A60A5D" w:rsidRPr="006170BD" w:rsidSect="003D7F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73BEF"/>
    <w:multiLevelType w:val="multilevel"/>
    <w:tmpl w:val="0C883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E842BE"/>
    <w:multiLevelType w:val="multilevel"/>
    <w:tmpl w:val="4C44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0BD"/>
    <w:rsid w:val="002D12C0"/>
    <w:rsid w:val="003D7F53"/>
    <w:rsid w:val="006170BD"/>
    <w:rsid w:val="006505E7"/>
    <w:rsid w:val="00A60A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5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A60A5D"/>
    <w:rPr>
      <w:color w:val="0000FF"/>
      <w:u w:val="single"/>
    </w:rPr>
  </w:style>
  <w:style w:type="paragraph" w:styleId="StandardWeb">
    <w:name w:val="Normal (Web)"/>
    <w:basedOn w:val="Normal"/>
    <w:unhideWhenUsed/>
    <w:rsid w:val="00A60A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yle61">
    <w:name w:val="style61"/>
    <w:basedOn w:val="Zadanifontodlomka"/>
    <w:rsid w:val="00A60A5D"/>
    <w:rPr>
      <w:color w:val="725186"/>
      <w:sz w:val="20"/>
      <w:szCs w:val="20"/>
    </w:rPr>
  </w:style>
  <w:style w:type="table" w:styleId="Reetkatablice">
    <w:name w:val="Table Grid"/>
    <w:basedOn w:val="Obinatablica"/>
    <w:rsid w:val="00A60A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qFormat/>
    <w:rsid w:val="00A60A5D"/>
    <w:rPr>
      <w:i/>
      <w:iCs/>
    </w:rPr>
  </w:style>
  <w:style w:type="character" w:styleId="Naglaeno">
    <w:name w:val="Strong"/>
    <w:basedOn w:val="Zadanifontodlomka"/>
    <w:qFormat/>
    <w:rsid w:val="00A60A5D"/>
    <w:rPr>
      <w:b/>
      <w:bCs/>
    </w:rPr>
  </w:style>
</w:styles>
</file>

<file path=word/webSettings.xml><?xml version="1.0" encoding="utf-8"?>
<w:webSettings xmlns:r="http://schemas.openxmlformats.org/officeDocument/2006/relationships" xmlns:w="http://schemas.openxmlformats.org/wordprocessingml/2006/main">
  <w:divs>
    <w:div w:id="15760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1994" TargetMode="External"/><Relationship Id="rId13" Type="http://schemas.openxmlformats.org/officeDocument/2006/relationships/hyperlink" Target="http://hr.wikipedia.org/wiki/Stres" TargetMode="External"/><Relationship Id="rId18" Type="http://schemas.openxmlformats.org/officeDocument/2006/relationships/hyperlink" Target="http://hr.wikipedia.org/w/index.php?title=Samoprihva%C4%87anje&amp;action=edit&amp;redlink=1" TargetMode="External"/><Relationship Id="rId3" Type="http://schemas.openxmlformats.org/officeDocument/2006/relationships/settings" Target="settings.xml"/><Relationship Id="rId21" Type="http://schemas.openxmlformats.org/officeDocument/2006/relationships/hyperlink" Target="http://hr.wikipedia.org/w/index.php?title=Sukob&amp;action=edit&amp;redlink=1" TargetMode="External"/><Relationship Id="rId7" Type="http://schemas.openxmlformats.org/officeDocument/2006/relationships/hyperlink" Target="http://hr.wikipedia.org/w/index.php?title=Daniel_Goleman&amp;action=edit&amp;redlink=1" TargetMode="External"/><Relationship Id="rId12" Type="http://schemas.openxmlformats.org/officeDocument/2006/relationships/hyperlink" Target="http://hr.wikipedia.org/w/index.php?title=Osje%C4%87anje&amp;action=edit&amp;redlink=1" TargetMode="External"/><Relationship Id="rId17" Type="http://schemas.openxmlformats.org/officeDocument/2006/relationships/hyperlink" Target="http://hr.wikipedia.org/w/index.php?title=Pronicljivost&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r.wikipedia.org/w/index.php?title=Samootkrivanje&amp;action=edit&amp;redlink=1" TargetMode="External"/><Relationship Id="rId20" Type="http://schemas.openxmlformats.org/officeDocument/2006/relationships/hyperlink" Target="http://hr.wikipedia.org/wiki/Samopouzdanje" TargetMode="External"/><Relationship Id="rId1" Type="http://schemas.openxmlformats.org/officeDocument/2006/relationships/numbering" Target="numbering.xml"/><Relationship Id="rId6" Type="http://schemas.openxmlformats.org/officeDocument/2006/relationships/hyperlink" Target="http://hr.wikipedia.org/wiki/Empatija" TargetMode="External"/><Relationship Id="rId11" Type="http://schemas.openxmlformats.org/officeDocument/2006/relationships/hyperlink" Target="http://hr.wikipedia.org/w/index.php?title=Odluka&amp;action=edit&amp;redlink=1" TargetMode="External"/><Relationship Id="rId24" Type="http://schemas.openxmlformats.org/officeDocument/2006/relationships/fontTable" Target="fontTable.xml"/><Relationship Id="rId5" Type="http://schemas.openxmlformats.org/officeDocument/2006/relationships/hyperlink" Target="http://hr.wikipedia.org/wiki/Sposobnost" TargetMode="External"/><Relationship Id="rId15" Type="http://schemas.openxmlformats.org/officeDocument/2006/relationships/hyperlink" Target="http://hr.wikipedia.org/wiki/Komunikacija" TargetMode="External"/><Relationship Id="rId23" Type="http://schemas.openxmlformats.org/officeDocument/2006/relationships/hyperlink" Target="http://hr.wikipedia.org/wiki/Kompromis" TargetMode="External"/><Relationship Id="rId10" Type="http://schemas.openxmlformats.org/officeDocument/2006/relationships/hyperlink" Target="http://hr.wikipedia.org/wiki/Emocija" TargetMode="External"/><Relationship Id="rId19" Type="http://schemas.openxmlformats.org/officeDocument/2006/relationships/hyperlink" Target="http://hr.wikipedia.org/w/index.php?title=Odgovornost&amp;action=edit&amp;redlink=1" TargetMode="External"/><Relationship Id="rId4" Type="http://schemas.openxmlformats.org/officeDocument/2006/relationships/webSettings" Target="webSettings.xml"/><Relationship Id="rId9" Type="http://schemas.openxmlformats.org/officeDocument/2006/relationships/hyperlink" Target="http://hr.wikipedia.org/wiki/Samosvijest" TargetMode="External"/><Relationship Id="rId14" Type="http://schemas.openxmlformats.org/officeDocument/2006/relationships/hyperlink" Target="http://hr.wikipedia.org/wiki/Empatija" TargetMode="External"/><Relationship Id="rId22" Type="http://schemas.openxmlformats.org/officeDocument/2006/relationships/hyperlink" Target="http://hr.wikipedia.org/wiki/Pregovaran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1204</Words>
  <Characters>6866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2015-03-18T07:03:00Z</dcterms:created>
  <dcterms:modified xsi:type="dcterms:W3CDTF">2015-03-18T07:23:00Z</dcterms:modified>
</cp:coreProperties>
</file>